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448" w:rsidRPr="00516448" w:rsidRDefault="00516448" w:rsidP="00411CFE">
      <w:pPr>
        <w:jc w:val="both"/>
        <w:rPr>
          <w:rFonts w:ascii="Times New Roman" w:hAnsi="Times New Roman" w:cs="Times New Roman"/>
          <w:b/>
          <w:bCs/>
          <w:sz w:val="32"/>
          <w:szCs w:val="32"/>
        </w:rPr>
      </w:pPr>
      <w:r w:rsidRPr="00516448">
        <w:rPr>
          <w:rFonts w:ascii="Times New Roman" w:hAnsi="Times New Roman" w:cs="Times New Roman"/>
          <w:b/>
          <w:bCs/>
          <w:sz w:val="32"/>
          <w:szCs w:val="32"/>
        </w:rPr>
        <w:t>Как научить трехлетнего ребенка держать ручку и карандаш правильно: объясняем базовые принципы</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Чтобы помочь дошкольнику правильно держать карандаши и ручки, необходимо показать ему их правильное положение – под углом. Верхний край предмета должен указывать на плечо. Покажите ребенку, какими пальцами он удерживается, назовите их.</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Сначала ручку или карандаш ставят на средний палец, слегка придерживая их указательным и большим. Остальные 2 пальчика (безымянный и мизинчик) не участвуют, а сгибаются к ладони. Руку твердо ставят на стол. Она не должна висеть или ерзать. Следите, чтобы малыш не напрягал кисти, рисуя карандашом. Они должны оставаться в расслабленном состоянии.</w:t>
      </w:r>
    </w:p>
    <w:p w:rsidR="00516448" w:rsidRPr="00516448" w:rsidRDefault="00516448" w:rsidP="00411CFE">
      <w:pPr>
        <w:jc w:val="both"/>
      </w:pPr>
      <w:r w:rsidRPr="00516448">
        <w:rPr>
          <w:noProof/>
          <w:lang w:eastAsia="ru-RU"/>
        </w:rPr>
        <w:drawing>
          <wp:inline distT="0" distB="0" distL="0" distR="0">
            <wp:extent cx="5502838" cy="3686175"/>
            <wp:effectExtent l="0" t="0" r="3175" b="0"/>
            <wp:docPr id="4" name="Рисунок 4" descr="Правильно держать карандаш">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ьно держать карандаш">
                      <a:hlinkClick r:id="rId5"/>
                    </pic:cNvP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4499" cy="3687288"/>
                    </a:xfrm>
                    <a:prstGeom prst="rect">
                      <a:avLst/>
                    </a:prstGeom>
                    <a:noFill/>
                    <a:ln>
                      <a:noFill/>
                    </a:ln>
                  </pic:spPr>
                </pic:pic>
              </a:graphicData>
            </a:graphic>
          </wp:inline>
        </w:drawing>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Во время обучения ребенка правильно удерживать ручку, поможет нехитрое упражнение – «пинцетный захват». Необходимо, чтобы он поставил перо на бумагу в вертикальном положении, а затем ухватил его тремя пальцами за верх. Он должен постепенно опустить их вниз, пока пальчики не станут в правильное положение для работы. От пера до пальцев должно оставаться около 2 сантиметров.</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 xml:space="preserve">Описанное упражнение хорошо подходит для освоения письменных навыков. Чтобы показать, как держать карандаш правильно, пригодится тот же подход. Однако желательно работать с более крупными принадлежностями для </w:t>
      </w:r>
      <w:r w:rsidRPr="00516448">
        <w:rPr>
          <w:rFonts w:ascii="Times New Roman" w:hAnsi="Times New Roman" w:cs="Times New Roman"/>
          <w:sz w:val="28"/>
          <w:szCs w:val="28"/>
        </w:rPr>
        <w:lastRenderedPageBreak/>
        <w:t>рисования. Малышу будет легче запомнить положение пальчиков. Допускается даже нарисовать отметки на карандаше в местах их расположения, чтобы малышсмог сначала сверять правильность техники.</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Ручки для обучения дошкольников письму лучше брать стандартные. Допустимая длина – около 15 сантиметров, толщина – средняя, без граней (они могут давить на нежную кожу малыша). Не стоит покупать сувенирные канцелярские принадлежности или использовать предметы, изготовленные в рекламных целях. Это должна быть обычная ручка (карандаш), максимально комфортная для детской ладони.</w:t>
      </w:r>
    </w:p>
    <w:p w:rsidR="00516448" w:rsidRPr="00516448" w:rsidRDefault="00516448" w:rsidP="00411CFE">
      <w:pPr>
        <w:jc w:val="both"/>
        <w:rPr>
          <w:rFonts w:ascii="Times New Roman" w:hAnsi="Times New Roman" w:cs="Times New Roman"/>
          <w:b/>
          <w:bCs/>
          <w:sz w:val="32"/>
          <w:szCs w:val="32"/>
        </w:rPr>
      </w:pPr>
      <w:r w:rsidRPr="00516448">
        <w:rPr>
          <w:rFonts w:ascii="Times New Roman" w:hAnsi="Times New Roman" w:cs="Times New Roman"/>
          <w:b/>
          <w:bCs/>
          <w:sz w:val="32"/>
          <w:szCs w:val="32"/>
        </w:rPr>
        <w:t>Как с помощью игр научить правильно, держать ручку при письме?</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Существует множество простых игр, обучающих держать канцелярские принадлежности правильно. Разберем самые распространенные из них:</w:t>
      </w:r>
    </w:p>
    <w:p w:rsidR="00516448" w:rsidRPr="00516448" w:rsidRDefault="00516448" w:rsidP="00411CFE">
      <w:pPr>
        <w:numPr>
          <w:ilvl w:val="0"/>
          <w:numId w:val="1"/>
        </w:numPr>
        <w:jc w:val="both"/>
        <w:rPr>
          <w:rFonts w:ascii="Times New Roman" w:hAnsi="Times New Roman" w:cs="Times New Roman"/>
          <w:sz w:val="28"/>
          <w:szCs w:val="28"/>
        </w:rPr>
      </w:pPr>
      <w:r w:rsidRPr="00516448">
        <w:rPr>
          <w:rFonts w:ascii="Times New Roman" w:hAnsi="Times New Roman" w:cs="Times New Roman"/>
          <w:sz w:val="28"/>
          <w:szCs w:val="28"/>
        </w:rPr>
        <w:t>«Кладем ручку спать». Сначала родитель показывает игру на своем примере. Средний пальчик – это воображаемая кровать. Верхняя фаланга указательного пальца служит подушкой. Ее кладут под верхнюю часть ручки, которую затем укрывают покрывалом, используя большой палец. Пусть малыш попробует писать ручкой или карандашом простые фигуры. Если не получилось, переходите к другому упражнению.</w:t>
      </w:r>
    </w:p>
    <w:p w:rsidR="00516448" w:rsidRPr="00516448" w:rsidRDefault="00516448" w:rsidP="00411CFE">
      <w:pPr>
        <w:numPr>
          <w:ilvl w:val="0"/>
          <w:numId w:val="1"/>
        </w:numPr>
        <w:jc w:val="both"/>
        <w:rPr>
          <w:rFonts w:ascii="Times New Roman" w:hAnsi="Times New Roman" w:cs="Times New Roman"/>
          <w:sz w:val="28"/>
          <w:szCs w:val="28"/>
        </w:rPr>
      </w:pPr>
      <w:r w:rsidRPr="00516448">
        <w:rPr>
          <w:rFonts w:ascii="Times New Roman" w:hAnsi="Times New Roman" w:cs="Times New Roman"/>
          <w:sz w:val="28"/>
          <w:szCs w:val="28"/>
        </w:rPr>
        <w:t>«Играем с салфеткой». Пригодится бумажная салфетка. Ее необходимо разрезать на две части, чтобы было удобней. Удерживаем салфетку между ладонью, мизинчиком и безымянным пальцем. Ребенок держит в пальчиках карандаш так, чтобы и он остался в ладони, и салфетка. Пока она находится между пальцами, малыш будет точно удерживать предмет. Повторяйте упражнение с карандашом чаще, чтобы ребенок запомнил положение руки.</w:t>
      </w:r>
    </w:p>
    <w:p w:rsidR="00516448" w:rsidRPr="00516448" w:rsidRDefault="00516448" w:rsidP="00411CFE">
      <w:pPr>
        <w:numPr>
          <w:ilvl w:val="0"/>
          <w:numId w:val="1"/>
        </w:numPr>
        <w:jc w:val="both"/>
        <w:rPr>
          <w:rFonts w:ascii="Times New Roman" w:hAnsi="Times New Roman" w:cs="Times New Roman"/>
          <w:sz w:val="28"/>
          <w:szCs w:val="28"/>
        </w:rPr>
      </w:pPr>
      <w:r w:rsidRPr="00516448">
        <w:rPr>
          <w:rFonts w:ascii="Times New Roman" w:hAnsi="Times New Roman" w:cs="Times New Roman"/>
          <w:sz w:val="28"/>
          <w:szCs w:val="28"/>
        </w:rPr>
        <w:t>«Рисуем мелом». Мелки – простой и понятный инструмент, с помощью которого малыш учится рисовать. Чтобы сделать эти занятия полезными, просто поломайте один брусок на небольшие куски (длиною не более 3 сантиметров). Короткий мел тяжелее удерживать всей ладонью. Автоматически малыш схватит его тремя пальцами. Позже это научит его держать ручку в нужном положении.</w:t>
      </w:r>
    </w:p>
    <w:p w:rsidR="00516448" w:rsidRPr="00516448" w:rsidRDefault="00516448" w:rsidP="00411CFE">
      <w:pPr>
        <w:numPr>
          <w:ilvl w:val="0"/>
          <w:numId w:val="1"/>
        </w:numPr>
        <w:jc w:val="both"/>
        <w:rPr>
          <w:rFonts w:ascii="Times New Roman" w:hAnsi="Times New Roman" w:cs="Times New Roman"/>
          <w:sz w:val="28"/>
          <w:szCs w:val="28"/>
        </w:rPr>
      </w:pPr>
      <w:r w:rsidRPr="00516448">
        <w:rPr>
          <w:rFonts w:ascii="Times New Roman" w:hAnsi="Times New Roman" w:cs="Times New Roman"/>
          <w:sz w:val="28"/>
          <w:szCs w:val="28"/>
        </w:rPr>
        <w:t xml:space="preserve">«Дартс». Метание дротиков также можно обернуть в полезную забаву. Когда малыш берет дротик, его пальцы принимают то же положение, </w:t>
      </w:r>
      <w:r w:rsidRPr="00516448">
        <w:rPr>
          <w:rFonts w:ascii="Times New Roman" w:hAnsi="Times New Roman" w:cs="Times New Roman"/>
          <w:sz w:val="28"/>
          <w:szCs w:val="28"/>
        </w:rPr>
        <w:lastRenderedPageBreak/>
        <w:t>что и при рисовании. Поменяйте дротик на письменный предмет. Пусть ребенок постепенно опустит карандаш к игровому полю – бумаге.</w:t>
      </w:r>
    </w:p>
    <w:p w:rsidR="00516448" w:rsidRPr="00516448" w:rsidRDefault="00516448" w:rsidP="00411CFE">
      <w:pPr>
        <w:numPr>
          <w:ilvl w:val="0"/>
          <w:numId w:val="1"/>
        </w:numPr>
        <w:jc w:val="both"/>
        <w:rPr>
          <w:rFonts w:ascii="Times New Roman" w:hAnsi="Times New Roman" w:cs="Times New Roman"/>
          <w:sz w:val="28"/>
          <w:szCs w:val="28"/>
        </w:rPr>
      </w:pPr>
      <w:r w:rsidRPr="00516448">
        <w:rPr>
          <w:rFonts w:ascii="Times New Roman" w:hAnsi="Times New Roman" w:cs="Times New Roman"/>
          <w:sz w:val="28"/>
          <w:szCs w:val="28"/>
        </w:rPr>
        <w:t>«Точка на пальце». Упражнение не игровое, но оно максимально простое, поэтому, если перечисленные выше способы не обучили ребенка правильному письму, можете смело использовать этот. Просто нарисуйте на пальце небольшую, но яркую точку. Расскажите ученику, что размещая в своей руке карандаш (ручку), нужно укладывать его именно на отмеченное место. Подобную пометку можно нарисовать и на ручке. Скажите, что палец не должен съезжать за пометку.</w:t>
      </w:r>
    </w:p>
    <w:p w:rsidR="00516448" w:rsidRPr="00516448" w:rsidRDefault="00516448" w:rsidP="00411CFE">
      <w:pPr>
        <w:jc w:val="both"/>
        <w:rPr>
          <w:rFonts w:ascii="Times New Roman" w:hAnsi="Times New Roman" w:cs="Times New Roman"/>
          <w:b/>
          <w:bCs/>
          <w:sz w:val="32"/>
          <w:szCs w:val="32"/>
        </w:rPr>
      </w:pPr>
      <w:r w:rsidRPr="00516448">
        <w:rPr>
          <w:rFonts w:ascii="Times New Roman" w:hAnsi="Times New Roman" w:cs="Times New Roman"/>
          <w:b/>
          <w:bCs/>
          <w:sz w:val="32"/>
          <w:szCs w:val="32"/>
        </w:rPr>
        <w:t>Учимся писать при помощи специальных средств</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Изготовители канцтоваров пришли на помощь родителям и предложили специальные средства, благодаря которым для ребенка письмо стало намного легче. Они представляют собой пластиковые, фигурные насадки с отверстиями в виде смешных зверушек.</w:t>
      </w:r>
    </w:p>
    <w:p w:rsidR="00516448" w:rsidRPr="00516448" w:rsidRDefault="00516448" w:rsidP="00411CFE">
      <w:pPr>
        <w:jc w:val="both"/>
      </w:pPr>
      <w:r w:rsidRPr="00516448">
        <w:rPr>
          <w:noProof/>
          <w:lang w:eastAsia="ru-RU"/>
        </w:rPr>
        <w:drawing>
          <wp:inline distT="0" distB="0" distL="0" distR="0">
            <wp:extent cx="4933950" cy="3716209"/>
            <wp:effectExtent l="0" t="0" r="0" b="0"/>
            <wp:docPr id="3" name="Рисунок 3" descr="Тренажер для правильного письм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нажер для правильного письма">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3716209"/>
                    </a:xfrm>
                    <a:prstGeom prst="rect">
                      <a:avLst/>
                    </a:prstGeom>
                    <a:noFill/>
                    <a:ln>
                      <a:noFill/>
                    </a:ln>
                  </pic:spPr>
                </pic:pic>
              </a:graphicData>
            </a:graphic>
          </wp:inline>
        </w:drawing>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Благодаря наличию выемок на ручке в необходимых местах, взять ее неправильно невозможно. Изделия делают и для левшей, и для правшей. Тренажер учит детей удерживать ручки в оптимальном положении.</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Изготавливается насадка-тренажер из термопластичного эластомера. Она надевается на обычную ручку стандартных размеров без автоматического механизма. Преимущества тренажера:</w:t>
      </w:r>
    </w:p>
    <w:p w:rsidR="00516448" w:rsidRPr="00516448" w:rsidRDefault="00516448" w:rsidP="00411CFE">
      <w:pPr>
        <w:numPr>
          <w:ilvl w:val="0"/>
          <w:numId w:val="2"/>
        </w:numPr>
        <w:jc w:val="both"/>
        <w:rPr>
          <w:rFonts w:ascii="Times New Roman" w:hAnsi="Times New Roman" w:cs="Times New Roman"/>
          <w:sz w:val="28"/>
          <w:szCs w:val="28"/>
        </w:rPr>
      </w:pPr>
      <w:r w:rsidRPr="00516448">
        <w:rPr>
          <w:rFonts w:ascii="Times New Roman" w:hAnsi="Times New Roman" w:cs="Times New Roman"/>
          <w:sz w:val="28"/>
          <w:szCs w:val="28"/>
        </w:rPr>
        <w:lastRenderedPageBreak/>
        <w:t>Он учит правильной постановке фаланг пальцев при освоении техники письма.</w:t>
      </w:r>
    </w:p>
    <w:p w:rsidR="00516448" w:rsidRPr="00516448" w:rsidRDefault="00516448" w:rsidP="00411CFE">
      <w:pPr>
        <w:numPr>
          <w:ilvl w:val="0"/>
          <w:numId w:val="2"/>
        </w:numPr>
        <w:jc w:val="both"/>
        <w:rPr>
          <w:rFonts w:ascii="Times New Roman" w:hAnsi="Times New Roman" w:cs="Times New Roman"/>
          <w:sz w:val="28"/>
          <w:szCs w:val="28"/>
        </w:rPr>
      </w:pPr>
      <w:r w:rsidRPr="00516448">
        <w:rPr>
          <w:rFonts w:ascii="Times New Roman" w:hAnsi="Times New Roman" w:cs="Times New Roman"/>
          <w:sz w:val="28"/>
          <w:szCs w:val="28"/>
        </w:rPr>
        <w:t>Он удерживает кисти в расслабленном состоянии, что снижает усталость руки при длительных занятиях.</w:t>
      </w:r>
    </w:p>
    <w:p w:rsidR="00516448" w:rsidRPr="00516448" w:rsidRDefault="00516448" w:rsidP="00411CFE">
      <w:pPr>
        <w:numPr>
          <w:ilvl w:val="0"/>
          <w:numId w:val="2"/>
        </w:numPr>
        <w:jc w:val="both"/>
        <w:rPr>
          <w:rFonts w:ascii="Times New Roman" w:hAnsi="Times New Roman" w:cs="Times New Roman"/>
          <w:sz w:val="28"/>
          <w:szCs w:val="28"/>
        </w:rPr>
      </w:pPr>
      <w:r w:rsidRPr="00516448">
        <w:rPr>
          <w:rFonts w:ascii="Times New Roman" w:hAnsi="Times New Roman" w:cs="Times New Roman"/>
          <w:sz w:val="28"/>
          <w:szCs w:val="28"/>
        </w:rPr>
        <w:t>Родитель может научить ребенка писать, не контролируя процесс постоянно. Нет необходимости стоять над ним и проверять правильность письма.</w:t>
      </w:r>
    </w:p>
    <w:p w:rsidR="00516448" w:rsidRPr="00516448" w:rsidRDefault="00516448" w:rsidP="00411CFE">
      <w:pPr>
        <w:numPr>
          <w:ilvl w:val="0"/>
          <w:numId w:val="2"/>
        </w:numPr>
        <w:jc w:val="both"/>
        <w:rPr>
          <w:rFonts w:ascii="Times New Roman" w:hAnsi="Times New Roman" w:cs="Times New Roman"/>
          <w:sz w:val="28"/>
          <w:szCs w:val="28"/>
        </w:rPr>
      </w:pPr>
      <w:r w:rsidRPr="00516448">
        <w:rPr>
          <w:rFonts w:ascii="Times New Roman" w:hAnsi="Times New Roman" w:cs="Times New Roman"/>
          <w:sz w:val="28"/>
          <w:szCs w:val="28"/>
        </w:rPr>
        <w:t>Чтобы освоить технику работы ручкой или карандашом, требуется всего 2 месяца. После окончания этого срока малыш может продолжать заниматься, но уже без тренажера. Благодаря наработкам «мышечной памяти», пальцы сами помнят, как удерживать ручку.</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В магазинах канцтоваров также можно найти трехгранные карандаши. Они идеально подходят для обучения малыша рисованию.</w:t>
      </w:r>
    </w:p>
    <w:p w:rsidR="00516448" w:rsidRPr="00516448" w:rsidRDefault="00516448" w:rsidP="00411CFE">
      <w:pPr>
        <w:jc w:val="both"/>
        <w:rPr>
          <w:rFonts w:ascii="Times New Roman" w:hAnsi="Times New Roman" w:cs="Times New Roman"/>
          <w:b/>
          <w:bCs/>
          <w:sz w:val="32"/>
          <w:szCs w:val="32"/>
        </w:rPr>
      </w:pPr>
      <w:r w:rsidRPr="00516448">
        <w:rPr>
          <w:rFonts w:ascii="Times New Roman" w:hAnsi="Times New Roman" w:cs="Times New Roman"/>
          <w:b/>
          <w:bCs/>
          <w:sz w:val="32"/>
          <w:szCs w:val="32"/>
        </w:rPr>
        <w:t>Моторика рук – важная часть обучения письму</w:t>
      </w:r>
    </w:p>
    <w:p w:rsidR="00516448" w:rsidRPr="00516448" w:rsidRDefault="00516448" w:rsidP="00411CFE">
      <w:pPr>
        <w:jc w:val="both"/>
        <w:rPr>
          <w:rFonts w:ascii="Times New Roman" w:hAnsi="Times New Roman" w:cs="Times New Roman"/>
          <w:sz w:val="28"/>
          <w:szCs w:val="28"/>
        </w:rPr>
      </w:pPr>
      <w:r w:rsidRPr="00516448">
        <w:rPr>
          <w:rFonts w:ascii="Times New Roman" w:hAnsi="Times New Roman" w:cs="Times New Roman"/>
          <w:sz w:val="28"/>
          <w:szCs w:val="28"/>
        </w:rPr>
        <w:t>Если ребенку не удается научиться работать с ручкой (карандашом), возьмите на вооружение упражнения для моторики. Они также поспособствуют выработке красивого почерка.</w:t>
      </w:r>
      <w:r w:rsidRPr="00516448">
        <w:rPr>
          <w:rFonts w:ascii="Times New Roman" w:hAnsi="Times New Roman" w:cs="Times New Roman"/>
          <w:sz w:val="28"/>
          <w:szCs w:val="28"/>
        </w:rPr>
        <w:br/>
      </w:r>
      <w:r w:rsidRPr="00516448">
        <w:rPr>
          <w:noProof/>
          <w:lang w:eastAsia="ru-RU"/>
        </w:rPr>
        <w:drawing>
          <wp:inline distT="0" distB="0" distL="0" distR="0">
            <wp:extent cx="2400300" cy="2857500"/>
            <wp:effectExtent l="0" t="0" r="0" b="0"/>
            <wp:docPr id="2" name="Рисунок 2" descr="Мелкая моторика рук">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лкая моторика рук">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857500"/>
                    </a:xfrm>
                    <a:prstGeom prst="rect">
                      <a:avLst/>
                    </a:prstGeom>
                    <a:noFill/>
                    <a:ln>
                      <a:noFill/>
                    </a:ln>
                  </pic:spPr>
                </pic:pic>
              </a:graphicData>
            </a:graphic>
          </wp:inline>
        </w:drawing>
      </w:r>
      <w:r w:rsidRPr="00516448">
        <w:br/>
      </w:r>
      <w:r w:rsidRPr="00516448">
        <w:rPr>
          <w:rFonts w:ascii="Times New Roman" w:hAnsi="Times New Roman" w:cs="Times New Roman"/>
          <w:sz w:val="28"/>
          <w:szCs w:val="28"/>
        </w:rPr>
        <w:t>Известно несколько доступных способов натренировать моторику рук в домашних условиях, используя подручные предметы:</w:t>
      </w:r>
    </w:p>
    <w:p w:rsidR="00516448" w:rsidRPr="00516448" w:rsidRDefault="00516448" w:rsidP="00411CFE">
      <w:pPr>
        <w:numPr>
          <w:ilvl w:val="0"/>
          <w:numId w:val="3"/>
        </w:numPr>
        <w:jc w:val="both"/>
        <w:rPr>
          <w:rFonts w:ascii="Times New Roman" w:hAnsi="Times New Roman" w:cs="Times New Roman"/>
          <w:sz w:val="28"/>
          <w:szCs w:val="28"/>
        </w:rPr>
      </w:pPr>
      <w:r w:rsidRPr="00516448">
        <w:rPr>
          <w:rFonts w:ascii="Times New Roman" w:hAnsi="Times New Roman" w:cs="Times New Roman"/>
          <w:sz w:val="28"/>
          <w:szCs w:val="28"/>
        </w:rPr>
        <w:t>Рассыпьте бусы в миске и попросите малыша собрать их обратно, нанизывая на нитку.</w:t>
      </w:r>
    </w:p>
    <w:p w:rsidR="00516448" w:rsidRPr="00516448" w:rsidRDefault="00516448" w:rsidP="00411CFE">
      <w:pPr>
        <w:numPr>
          <w:ilvl w:val="0"/>
          <w:numId w:val="3"/>
        </w:numPr>
        <w:jc w:val="both"/>
        <w:rPr>
          <w:rFonts w:ascii="Times New Roman" w:hAnsi="Times New Roman" w:cs="Times New Roman"/>
          <w:sz w:val="28"/>
          <w:szCs w:val="28"/>
        </w:rPr>
      </w:pPr>
      <w:r w:rsidRPr="00516448">
        <w:rPr>
          <w:rFonts w:ascii="Times New Roman" w:hAnsi="Times New Roman" w:cs="Times New Roman"/>
          <w:sz w:val="28"/>
          <w:szCs w:val="28"/>
        </w:rPr>
        <w:t>Вырезайте с малышом всевозможные фигурки.</w:t>
      </w:r>
    </w:p>
    <w:p w:rsidR="00516448" w:rsidRPr="00516448" w:rsidRDefault="00516448" w:rsidP="00411CFE">
      <w:pPr>
        <w:numPr>
          <w:ilvl w:val="0"/>
          <w:numId w:val="3"/>
        </w:numPr>
        <w:jc w:val="both"/>
        <w:rPr>
          <w:rFonts w:ascii="Times New Roman" w:hAnsi="Times New Roman" w:cs="Times New Roman"/>
          <w:sz w:val="28"/>
          <w:szCs w:val="28"/>
        </w:rPr>
      </w:pPr>
      <w:r w:rsidRPr="00516448">
        <w:rPr>
          <w:rFonts w:ascii="Times New Roman" w:hAnsi="Times New Roman" w:cs="Times New Roman"/>
          <w:sz w:val="28"/>
          <w:szCs w:val="28"/>
        </w:rPr>
        <w:lastRenderedPageBreak/>
        <w:t>Предложите ребенку развязать узелки, сделанные вами заранее.</w:t>
      </w:r>
    </w:p>
    <w:p w:rsidR="00516448" w:rsidRPr="00516448" w:rsidRDefault="00516448" w:rsidP="00411CFE">
      <w:pPr>
        <w:numPr>
          <w:ilvl w:val="0"/>
          <w:numId w:val="3"/>
        </w:numPr>
        <w:jc w:val="both"/>
        <w:rPr>
          <w:rFonts w:ascii="Times New Roman" w:hAnsi="Times New Roman" w:cs="Times New Roman"/>
          <w:sz w:val="28"/>
          <w:szCs w:val="28"/>
        </w:rPr>
      </w:pPr>
      <w:r w:rsidRPr="00516448">
        <w:rPr>
          <w:rFonts w:ascii="Times New Roman" w:hAnsi="Times New Roman" w:cs="Times New Roman"/>
          <w:sz w:val="28"/>
          <w:szCs w:val="28"/>
        </w:rPr>
        <w:t>Попросите маленького помощника пришить пуговицу к одежде или просто к лоскутку ткани.</w:t>
      </w:r>
    </w:p>
    <w:p w:rsidR="00516448" w:rsidRPr="00516448" w:rsidRDefault="00516448" w:rsidP="00411CFE">
      <w:pPr>
        <w:numPr>
          <w:ilvl w:val="0"/>
          <w:numId w:val="3"/>
        </w:numPr>
        <w:jc w:val="both"/>
        <w:rPr>
          <w:rFonts w:ascii="Times New Roman" w:hAnsi="Times New Roman" w:cs="Times New Roman"/>
          <w:sz w:val="28"/>
          <w:szCs w:val="28"/>
        </w:rPr>
      </w:pPr>
      <w:r w:rsidRPr="00516448">
        <w:rPr>
          <w:rFonts w:ascii="Times New Roman" w:hAnsi="Times New Roman" w:cs="Times New Roman"/>
          <w:sz w:val="28"/>
          <w:szCs w:val="28"/>
        </w:rPr>
        <w:t>Лепите из теста вместе, и вы получите двойной эффект: помощника на кухне и ребенка, умеющего работать с ручкой или карандашом.</w:t>
      </w:r>
    </w:p>
    <w:p w:rsidR="00516448" w:rsidRPr="00516448" w:rsidRDefault="00516448" w:rsidP="00411CFE">
      <w:pPr>
        <w:numPr>
          <w:ilvl w:val="0"/>
          <w:numId w:val="3"/>
        </w:numPr>
        <w:jc w:val="both"/>
        <w:rPr>
          <w:rFonts w:ascii="Times New Roman" w:hAnsi="Times New Roman" w:cs="Times New Roman"/>
          <w:sz w:val="28"/>
          <w:szCs w:val="28"/>
        </w:rPr>
      </w:pPr>
      <w:r w:rsidRPr="00516448">
        <w:rPr>
          <w:rFonts w:ascii="Times New Roman" w:hAnsi="Times New Roman" w:cs="Times New Roman"/>
          <w:sz w:val="28"/>
          <w:szCs w:val="28"/>
        </w:rPr>
        <w:t>Можно приобрести специальные турники для пальцев или обратиться к физиотерапевту (он подскажет комплекс упражнений).</w:t>
      </w:r>
    </w:p>
    <w:p w:rsidR="00516448" w:rsidRPr="00516448" w:rsidRDefault="00516448" w:rsidP="00411CFE">
      <w:pPr>
        <w:numPr>
          <w:ilvl w:val="0"/>
          <w:numId w:val="3"/>
        </w:numPr>
        <w:jc w:val="both"/>
        <w:rPr>
          <w:rFonts w:ascii="Times New Roman" w:hAnsi="Times New Roman" w:cs="Times New Roman"/>
          <w:sz w:val="28"/>
          <w:szCs w:val="28"/>
        </w:rPr>
      </w:pPr>
      <w:r w:rsidRPr="00516448">
        <w:rPr>
          <w:rFonts w:ascii="Times New Roman" w:hAnsi="Times New Roman" w:cs="Times New Roman"/>
          <w:sz w:val="28"/>
          <w:szCs w:val="28"/>
        </w:rPr>
        <w:t>Инсценируйте с малышом сказку. Пусть его пальчики станут воображаемыми персонажами игры.</w:t>
      </w:r>
    </w:p>
    <w:p w:rsidR="00516448" w:rsidRPr="00516448" w:rsidRDefault="00516448" w:rsidP="00411CFE">
      <w:pPr>
        <w:jc w:val="both"/>
        <w:rPr>
          <w:rFonts w:ascii="Times New Roman" w:hAnsi="Times New Roman" w:cs="Times New Roman"/>
          <w:b/>
          <w:bCs/>
          <w:sz w:val="32"/>
          <w:szCs w:val="32"/>
        </w:rPr>
      </w:pPr>
      <w:r w:rsidRPr="00516448">
        <w:rPr>
          <w:rFonts w:ascii="Times New Roman" w:hAnsi="Times New Roman" w:cs="Times New Roman"/>
          <w:b/>
          <w:bCs/>
          <w:sz w:val="32"/>
          <w:szCs w:val="32"/>
        </w:rPr>
        <w:t>Правильная осанка – залог красивого почерка</w:t>
      </w:r>
    </w:p>
    <w:p w:rsidR="00516448" w:rsidRPr="00516448" w:rsidRDefault="00516448" w:rsidP="00411CFE">
      <w:pPr>
        <w:jc w:val="both"/>
        <w:rPr>
          <w:rFonts w:ascii="Times New Roman" w:hAnsi="Times New Roman" w:cs="Times New Roman"/>
          <w:sz w:val="28"/>
          <w:szCs w:val="28"/>
        </w:rPr>
      </w:pPr>
      <w:r w:rsidRPr="00516448">
        <w:t>регулировку</w:t>
      </w:r>
      <w:proofErr w:type="gramStart"/>
      <w:r w:rsidRPr="00516448">
        <w:rPr>
          <w:rFonts w:ascii="Times New Roman" w:hAnsi="Times New Roman" w:cs="Times New Roman"/>
          <w:sz w:val="28"/>
          <w:szCs w:val="28"/>
        </w:rPr>
        <w:t xml:space="preserve"> П</w:t>
      </w:r>
      <w:proofErr w:type="gramEnd"/>
      <w:r w:rsidRPr="00516448">
        <w:rPr>
          <w:rFonts w:ascii="Times New Roman" w:hAnsi="Times New Roman" w:cs="Times New Roman"/>
          <w:sz w:val="28"/>
          <w:szCs w:val="28"/>
        </w:rPr>
        <w:t>еред тем, как научить ребенка держать ручку правильно, уделите внимание выработке правильного положения за столом. Чтобы освоение письменных навыков принесло только пользу, необходимо научить малыша грамотной посадке. Он должен освоить такие правила:</w:t>
      </w:r>
    </w:p>
    <w:p w:rsidR="00516448" w:rsidRPr="00516448" w:rsidRDefault="00516448" w:rsidP="00411CFE">
      <w:pPr>
        <w:numPr>
          <w:ilvl w:val="0"/>
          <w:numId w:val="4"/>
        </w:numPr>
        <w:jc w:val="both"/>
        <w:rPr>
          <w:rFonts w:ascii="Times New Roman" w:hAnsi="Times New Roman" w:cs="Times New Roman"/>
          <w:sz w:val="28"/>
          <w:szCs w:val="28"/>
        </w:rPr>
      </w:pPr>
      <w:r w:rsidRPr="00516448">
        <w:rPr>
          <w:rFonts w:ascii="Times New Roman" w:hAnsi="Times New Roman" w:cs="Times New Roman"/>
          <w:sz w:val="28"/>
          <w:szCs w:val="28"/>
        </w:rPr>
        <w:t>Спину следует держать ровно.</w:t>
      </w:r>
    </w:p>
    <w:p w:rsidR="00516448" w:rsidRPr="00516448" w:rsidRDefault="00516448" w:rsidP="00411CFE">
      <w:pPr>
        <w:numPr>
          <w:ilvl w:val="0"/>
          <w:numId w:val="4"/>
        </w:numPr>
        <w:jc w:val="both"/>
        <w:rPr>
          <w:rFonts w:ascii="Times New Roman" w:hAnsi="Times New Roman" w:cs="Times New Roman"/>
          <w:sz w:val="28"/>
          <w:szCs w:val="28"/>
        </w:rPr>
      </w:pPr>
      <w:r w:rsidRPr="00516448">
        <w:rPr>
          <w:rFonts w:ascii="Times New Roman" w:hAnsi="Times New Roman" w:cs="Times New Roman"/>
          <w:sz w:val="28"/>
          <w:szCs w:val="28"/>
        </w:rPr>
        <w:t>Стопы должны быть поставлены на ровную поверхность (пол или специальную подставку для ног).</w:t>
      </w:r>
    </w:p>
    <w:p w:rsidR="00516448" w:rsidRPr="00516448" w:rsidRDefault="00516448" w:rsidP="00411CFE">
      <w:pPr>
        <w:numPr>
          <w:ilvl w:val="0"/>
          <w:numId w:val="4"/>
        </w:numPr>
        <w:jc w:val="both"/>
        <w:rPr>
          <w:rFonts w:ascii="Times New Roman" w:hAnsi="Times New Roman" w:cs="Times New Roman"/>
          <w:sz w:val="28"/>
          <w:szCs w:val="28"/>
        </w:rPr>
      </w:pPr>
      <w:r w:rsidRPr="00516448">
        <w:rPr>
          <w:rFonts w:ascii="Times New Roman" w:hAnsi="Times New Roman" w:cs="Times New Roman"/>
          <w:sz w:val="28"/>
          <w:szCs w:val="28"/>
        </w:rPr>
        <w:t>Локти не должны свисать, а твердо лежать на краях стола.</w:t>
      </w:r>
    </w:p>
    <w:p w:rsidR="00516448" w:rsidRPr="00516448" w:rsidRDefault="00516448" w:rsidP="00411CFE">
      <w:pPr>
        <w:numPr>
          <w:ilvl w:val="0"/>
          <w:numId w:val="4"/>
        </w:numPr>
        <w:jc w:val="both"/>
        <w:rPr>
          <w:rFonts w:ascii="Times New Roman" w:hAnsi="Times New Roman" w:cs="Times New Roman"/>
          <w:sz w:val="28"/>
          <w:szCs w:val="28"/>
        </w:rPr>
      </w:pPr>
      <w:r w:rsidRPr="00516448">
        <w:rPr>
          <w:rFonts w:ascii="Times New Roman" w:hAnsi="Times New Roman" w:cs="Times New Roman"/>
          <w:sz w:val="28"/>
          <w:szCs w:val="28"/>
        </w:rPr>
        <w:t>Между столом и ребенком должно оставаться 2 сантиметра зазора.</w:t>
      </w:r>
    </w:p>
    <w:p w:rsidR="00516448" w:rsidRPr="00516448" w:rsidRDefault="00516448" w:rsidP="00411CFE">
      <w:pPr>
        <w:numPr>
          <w:ilvl w:val="0"/>
          <w:numId w:val="4"/>
        </w:numPr>
        <w:jc w:val="both"/>
        <w:rPr>
          <w:rFonts w:ascii="Times New Roman" w:hAnsi="Times New Roman" w:cs="Times New Roman"/>
          <w:sz w:val="28"/>
          <w:szCs w:val="28"/>
        </w:rPr>
      </w:pPr>
      <w:r w:rsidRPr="00516448">
        <w:rPr>
          <w:rFonts w:ascii="Times New Roman" w:hAnsi="Times New Roman" w:cs="Times New Roman"/>
          <w:sz w:val="28"/>
          <w:szCs w:val="28"/>
        </w:rPr>
        <w:t>Тетрадь должна находиться под 30-градусным углом.</w:t>
      </w:r>
    </w:p>
    <w:p w:rsidR="00516448" w:rsidRPr="00516448" w:rsidRDefault="00516448" w:rsidP="00411CFE">
      <w:pPr>
        <w:jc w:val="both"/>
      </w:pPr>
      <w:r w:rsidRPr="00516448">
        <w:rPr>
          <w:rFonts w:ascii="Times New Roman" w:hAnsi="Times New Roman" w:cs="Times New Roman"/>
          <w:sz w:val="28"/>
          <w:szCs w:val="28"/>
        </w:rPr>
        <w:t>Обучая детей держать ручки, сидя за столом, придерживайтесь важного правила. Колени, линия бедер со спиной и руки на столе должны образовывать 3 прямых угла. Высота стула должна быть параллельной коленным складкам. К тому же, желательно, чтобы не только стул, но и стол имел регулировку.</w:t>
      </w:r>
    </w:p>
    <w:p w:rsidR="00516448" w:rsidRPr="00516448" w:rsidRDefault="00516448" w:rsidP="00411CFE">
      <w:pPr>
        <w:jc w:val="both"/>
      </w:pPr>
      <w:bookmarkStart w:id="0" w:name="_GoBack"/>
      <w:r w:rsidRPr="00516448">
        <w:rPr>
          <w:noProof/>
          <w:lang w:eastAsia="ru-RU"/>
        </w:rPr>
        <w:drawing>
          <wp:inline distT="0" distB="0" distL="0" distR="0">
            <wp:extent cx="2428875" cy="1457325"/>
            <wp:effectExtent l="0" t="0" r="9525" b="9525"/>
            <wp:docPr id="1" name="Рисунок 1" descr="Правильная осанка. Посадка за письменным столом">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ильная осанка. Посадка за письменным столом">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992" cy="1459795"/>
                    </a:xfrm>
                    <a:prstGeom prst="rect">
                      <a:avLst/>
                    </a:prstGeom>
                    <a:noFill/>
                    <a:ln>
                      <a:noFill/>
                    </a:ln>
                  </pic:spPr>
                </pic:pic>
              </a:graphicData>
            </a:graphic>
          </wp:inline>
        </w:drawing>
      </w:r>
    </w:p>
    <w:bookmarkEnd w:id="0"/>
    <w:p w:rsidR="00516448" w:rsidRPr="00326281" w:rsidRDefault="00516448" w:rsidP="00411CFE">
      <w:pPr>
        <w:jc w:val="both"/>
        <w:rPr>
          <w:rFonts w:ascii="Times New Roman" w:hAnsi="Times New Roman" w:cs="Times New Roman"/>
          <w:sz w:val="28"/>
          <w:szCs w:val="28"/>
        </w:rPr>
      </w:pPr>
      <w:r w:rsidRPr="00326281">
        <w:rPr>
          <w:rFonts w:ascii="Times New Roman" w:hAnsi="Times New Roman" w:cs="Times New Roman"/>
          <w:sz w:val="28"/>
          <w:szCs w:val="28"/>
        </w:rPr>
        <w:lastRenderedPageBreak/>
        <w:t>Рекомендуется регулировать не только высоту, но и уровень наклона столешницы. Угол может быть разным, в зависимости от вида деятельности малыша:</w:t>
      </w:r>
    </w:p>
    <w:p w:rsidR="00516448" w:rsidRPr="00326281" w:rsidRDefault="00516448" w:rsidP="00411CFE">
      <w:pPr>
        <w:numPr>
          <w:ilvl w:val="0"/>
          <w:numId w:val="5"/>
        </w:numPr>
        <w:jc w:val="both"/>
        <w:rPr>
          <w:rFonts w:ascii="Times New Roman" w:hAnsi="Times New Roman" w:cs="Times New Roman"/>
          <w:sz w:val="28"/>
          <w:szCs w:val="28"/>
        </w:rPr>
      </w:pPr>
      <w:r w:rsidRPr="00326281">
        <w:rPr>
          <w:rFonts w:ascii="Times New Roman" w:hAnsi="Times New Roman" w:cs="Times New Roman"/>
          <w:sz w:val="28"/>
          <w:szCs w:val="28"/>
        </w:rPr>
        <w:t>рисование карандашом – до 5 градусов;</w:t>
      </w:r>
    </w:p>
    <w:p w:rsidR="00516448" w:rsidRPr="00326281" w:rsidRDefault="00516448" w:rsidP="00411CFE">
      <w:pPr>
        <w:numPr>
          <w:ilvl w:val="0"/>
          <w:numId w:val="5"/>
        </w:numPr>
        <w:jc w:val="both"/>
        <w:rPr>
          <w:rFonts w:ascii="Times New Roman" w:hAnsi="Times New Roman" w:cs="Times New Roman"/>
          <w:sz w:val="28"/>
          <w:szCs w:val="28"/>
        </w:rPr>
      </w:pPr>
      <w:r w:rsidRPr="00326281">
        <w:rPr>
          <w:rFonts w:ascii="Times New Roman" w:hAnsi="Times New Roman" w:cs="Times New Roman"/>
          <w:sz w:val="28"/>
          <w:szCs w:val="28"/>
        </w:rPr>
        <w:t>работа с ручкой – около 15 градусов;</w:t>
      </w:r>
    </w:p>
    <w:p w:rsidR="00516448" w:rsidRPr="00516448" w:rsidRDefault="00516448" w:rsidP="00411CFE">
      <w:pPr>
        <w:numPr>
          <w:ilvl w:val="0"/>
          <w:numId w:val="5"/>
        </w:numPr>
        <w:jc w:val="both"/>
      </w:pPr>
      <w:r w:rsidRPr="00326281">
        <w:rPr>
          <w:rFonts w:ascii="Times New Roman" w:hAnsi="Times New Roman" w:cs="Times New Roman"/>
          <w:sz w:val="28"/>
          <w:szCs w:val="28"/>
        </w:rPr>
        <w:t>чтение – 30 градусов</w:t>
      </w:r>
      <w:r w:rsidRPr="00516448">
        <w:t>.</w:t>
      </w:r>
    </w:p>
    <w:p w:rsidR="00516448" w:rsidRPr="00326281" w:rsidRDefault="00516448" w:rsidP="00411CFE">
      <w:pPr>
        <w:jc w:val="both"/>
        <w:rPr>
          <w:rFonts w:ascii="Times New Roman" w:hAnsi="Times New Roman" w:cs="Times New Roman"/>
          <w:b/>
          <w:bCs/>
          <w:sz w:val="32"/>
          <w:szCs w:val="32"/>
        </w:rPr>
      </w:pPr>
      <w:r w:rsidRPr="00326281">
        <w:rPr>
          <w:rFonts w:ascii="Times New Roman" w:hAnsi="Times New Roman" w:cs="Times New Roman"/>
          <w:b/>
          <w:bCs/>
          <w:sz w:val="32"/>
          <w:szCs w:val="32"/>
        </w:rPr>
        <w:t>Общие советы для обучения детей</w:t>
      </w:r>
    </w:p>
    <w:p w:rsidR="00516448" w:rsidRPr="00326281" w:rsidRDefault="00516448" w:rsidP="00411CFE">
      <w:pPr>
        <w:jc w:val="both"/>
        <w:rPr>
          <w:rFonts w:ascii="Times New Roman" w:hAnsi="Times New Roman" w:cs="Times New Roman"/>
          <w:sz w:val="28"/>
          <w:szCs w:val="28"/>
        </w:rPr>
      </w:pPr>
      <w:r w:rsidRPr="00326281">
        <w:rPr>
          <w:rFonts w:ascii="Times New Roman" w:hAnsi="Times New Roman" w:cs="Times New Roman"/>
          <w:sz w:val="28"/>
          <w:szCs w:val="28"/>
        </w:rPr>
        <w:t>Знание техники, как научить ребенка держать ручку правильно, мало. Главное, организовать благоприятную атмосферу на занятиях. Работая с малышом, следуйте таким правилам:</w:t>
      </w:r>
    </w:p>
    <w:p w:rsidR="00516448" w:rsidRPr="00326281" w:rsidRDefault="00516448" w:rsidP="00411CFE">
      <w:pPr>
        <w:numPr>
          <w:ilvl w:val="0"/>
          <w:numId w:val="6"/>
        </w:numPr>
        <w:jc w:val="both"/>
        <w:rPr>
          <w:rFonts w:ascii="Times New Roman" w:hAnsi="Times New Roman" w:cs="Times New Roman"/>
          <w:sz w:val="28"/>
          <w:szCs w:val="28"/>
        </w:rPr>
      </w:pPr>
      <w:r w:rsidRPr="00326281">
        <w:rPr>
          <w:rFonts w:ascii="Times New Roman" w:hAnsi="Times New Roman" w:cs="Times New Roman"/>
          <w:sz w:val="28"/>
          <w:szCs w:val="28"/>
        </w:rPr>
        <w:t>Выбирайте правильное время. Обучение должно проходить в виде игры. Нудные, продолжительные уроки отобьют у дошкольника желание рисовать даже самым ярким карандашом. Выбирайте моменты, когда у него хорошее настроение, он спокоен и сам проявляет интерес к новому. Во время занятий обратите внимание на то, как малыш манипулирует ручкой или карандашом. Если вы заметили ошибки, исправляйте их сразу.</w:t>
      </w:r>
    </w:p>
    <w:p w:rsidR="00516448" w:rsidRPr="00326281" w:rsidRDefault="00516448" w:rsidP="00411CFE">
      <w:pPr>
        <w:numPr>
          <w:ilvl w:val="0"/>
          <w:numId w:val="6"/>
        </w:numPr>
        <w:jc w:val="both"/>
        <w:rPr>
          <w:rFonts w:ascii="Times New Roman" w:hAnsi="Times New Roman" w:cs="Times New Roman"/>
          <w:sz w:val="28"/>
          <w:szCs w:val="28"/>
        </w:rPr>
      </w:pPr>
      <w:r w:rsidRPr="00326281">
        <w:rPr>
          <w:rFonts w:ascii="Times New Roman" w:hAnsi="Times New Roman" w:cs="Times New Roman"/>
          <w:sz w:val="28"/>
          <w:szCs w:val="28"/>
        </w:rPr>
        <w:t>Добавьте в занятия веселье. Хорошее настроение поможет малышу быстро освоить технику работы с карандашом (ручкой). Предложите ему взять ручку и сравните пальчики с клювом птицы. Разыграйте сказку или небольшую сценку.</w:t>
      </w:r>
    </w:p>
    <w:p w:rsidR="00516448" w:rsidRPr="00516448" w:rsidRDefault="00516448" w:rsidP="00411CFE">
      <w:pPr>
        <w:numPr>
          <w:ilvl w:val="0"/>
          <w:numId w:val="6"/>
        </w:numPr>
        <w:jc w:val="both"/>
      </w:pPr>
      <w:r w:rsidRPr="00326281">
        <w:rPr>
          <w:rFonts w:ascii="Times New Roman" w:hAnsi="Times New Roman" w:cs="Times New Roman"/>
          <w:sz w:val="28"/>
          <w:szCs w:val="28"/>
        </w:rPr>
        <w:t>Контролируйте давление. Большинство неудач у детей в процессе освоения ручки связаны с тем, что ребенок слишком слабо или слишком сильно давит на бумагу. Спокойно покажите ребенку силу давления или возьмите для первых уроков фломастеры. С их помощью малыш гарантированно прорисует нужную линию, не напрягая руку</w:t>
      </w:r>
      <w:r w:rsidRPr="00516448">
        <w:t>.</w:t>
      </w:r>
    </w:p>
    <w:p w:rsidR="00F1728B" w:rsidRDefault="00F1728B" w:rsidP="00411CFE">
      <w:pPr>
        <w:jc w:val="both"/>
      </w:pPr>
    </w:p>
    <w:sectPr w:rsidR="00F1728B" w:rsidSect="00A70B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7066"/>
    <w:multiLevelType w:val="multilevel"/>
    <w:tmpl w:val="731C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2815CE"/>
    <w:multiLevelType w:val="multilevel"/>
    <w:tmpl w:val="44D87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1113A7"/>
    <w:multiLevelType w:val="multilevel"/>
    <w:tmpl w:val="2F16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9619C"/>
    <w:multiLevelType w:val="multilevel"/>
    <w:tmpl w:val="D37E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9846BB"/>
    <w:multiLevelType w:val="multilevel"/>
    <w:tmpl w:val="7AB2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117199"/>
    <w:multiLevelType w:val="multilevel"/>
    <w:tmpl w:val="9EAC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6448"/>
    <w:rsid w:val="00326281"/>
    <w:rsid w:val="00411CFE"/>
    <w:rsid w:val="00516448"/>
    <w:rsid w:val="00A70BCB"/>
    <w:rsid w:val="00F172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B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4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64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4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64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989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qclub.ru/blog/wp-content/uploads/2018/03/2018-03-29_00-11-23.pn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qclub.ru/blog/wp-content/uploads/2018/03/2018-03-29_00-18-24.png" TargetMode="External"/><Relationship Id="rId5" Type="http://schemas.openxmlformats.org/officeDocument/2006/relationships/hyperlink" Target="https://iqclub.ru/blog/wp-content/uploads/2018/03/2018-03-29_00-08-49.png" TargetMode="Externa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iqclub.ru/blog/wp-content/uploads/2018/03/2018-03-29_00-14-52.pn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1256</Words>
  <Characters>7161</Characters>
  <Application>Microsoft Office Word</Application>
  <DocSecurity>0</DocSecurity>
  <Lines>59</Lines>
  <Paragraphs>16</Paragraphs>
  <ScaleCrop>false</ScaleCrop>
  <Company>SPecialiST RePack</Company>
  <LinksUpToDate>false</LinksUpToDate>
  <CharactersWithSpaces>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5</cp:revision>
  <dcterms:created xsi:type="dcterms:W3CDTF">2018-11-10T08:36:00Z</dcterms:created>
  <dcterms:modified xsi:type="dcterms:W3CDTF">2018-11-14T08:58:00Z</dcterms:modified>
</cp:coreProperties>
</file>