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A" w:rsidRDefault="00DF7916">
      <w:pPr>
        <w:spacing w:after="828"/>
        <w:ind w:left="48"/>
        <w:jc w:val="center"/>
      </w:pPr>
      <w:r>
        <w:rPr>
          <w:rFonts w:ascii="Times New Roman" w:eastAsia="Times New Roman" w:hAnsi="Times New Roman" w:cs="Times New Roman"/>
          <w:b/>
          <w:color w:val="2A5010"/>
          <w:sz w:val="72"/>
        </w:rPr>
        <w:t xml:space="preserve">Презентация </w:t>
      </w:r>
    </w:p>
    <w:p w:rsidR="0069259A" w:rsidRDefault="00DF7916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b/>
          <w:sz w:val="72"/>
        </w:rPr>
        <w:t xml:space="preserve">основной </w:t>
      </w:r>
    </w:p>
    <w:p w:rsidR="0069259A" w:rsidRDefault="00DF7916">
      <w:pPr>
        <w:spacing w:after="16" w:line="254" w:lineRule="auto"/>
      </w:pPr>
      <w:r>
        <w:rPr>
          <w:rFonts w:ascii="Times New Roman" w:eastAsia="Times New Roman" w:hAnsi="Times New Roman" w:cs="Times New Roman"/>
          <w:b/>
          <w:sz w:val="72"/>
        </w:rPr>
        <w:t xml:space="preserve">общеобразовательной </w:t>
      </w:r>
    </w:p>
    <w:p w:rsidR="0069259A" w:rsidRDefault="00DF7916">
      <w:pPr>
        <w:spacing w:after="500" w:line="254" w:lineRule="auto"/>
        <w:ind w:left="2122" w:hanging="2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41604" cy="8141694"/>
                <wp:effectExtent l="0" t="0" r="0" b="0"/>
                <wp:wrapSquare wrapText="bothSides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" cy="8141694"/>
                          <a:chOff x="0" y="0"/>
                          <a:chExt cx="641604" cy="814169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41604" cy="814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8141694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319"/>
                                </a:lnTo>
                                <a:lnTo>
                                  <a:pt x="0" y="8141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C226">
                              <a:alpha val="8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CEE613" id="Group 4494" o:spid="_x0000_s1026" style="position:absolute;margin-left:0;margin-top:0;width:50.5pt;height:641.1pt;z-index:251658240;mso-position-horizontal-relative:page;mso-position-vertical-relative:page" coordsize="6416,8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">
                <v:shape id="Shape 16" o:spid="_x0000_s1027" style="position:absolute;width:6416;height:81416;visibility:visible;mso-wrap-style:square;v-text-anchor:top" coordsize="641604,814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26MIA&#10;AADbAAAADwAAAGRycy9kb3ducmV2LnhtbESPwWrDMBBE74X8g9hAb42cUlzjRAnGYOghB9ftByzW&#10;VjaxVsZSYufvo0Cgt11mdt7s/rjYQVxp8r1jBdtNAoK4dbpno+D3p3rLQPiArHFwTApu5OF4WL3s&#10;Mddu5m+6NsGIGMI+RwVdCGMupW87sug3biSO2p+bLIa4TkbqCecYbgf5niSptNhzJHQ4UtlRe24u&#10;NnKb7OTrT3syH1VRZB7n2pZGqdf1UuxABFrCv/l5/aVj/RQev8QB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TbowgAAANsAAAAPAAAAAAAAAAAAAAAAAJgCAABkcnMvZG93&#10;bnJldi54bWxQSwUGAAAAAAQABAD1AAAAhwMAAAAA&#10;" path="m,l641604,r,12319l,8141694,,xe" fillcolor="#90c226" stroked="f" strokeweight="0">
                  <v:fill opacity="55769f"/>
                  <v:stroke miterlimit="83231f" joinstyle="miter"/>
                  <v:path arrowok="t" textboxrect="0,0,641604,8141694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72"/>
        </w:rPr>
        <w:t>программы дошкольного образования</w:t>
      </w:r>
    </w:p>
    <w:p w:rsidR="0069259A" w:rsidRDefault="00DF7916">
      <w:pPr>
        <w:spacing w:after="0" w:line="265" w:lineRule="auto"/>
        <w:ind w:left="33" w:right="-23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муниципального бюджетного дошкольного </w:t>
      </w:r>
      <w:r w:rsidR="00D0156F">
        <w:rPr>
          <w:rFonts w:ascii="Times New Roman" w:eastAsia="Times New Roman" w:hAnsi="Times New Roman" w:cs="Times New Roman"/>
          <w:b/>
          <w:i/>
          <w:sz w:val="36"/>
        </w:rPr>
        <w:t>образовательного учреждения детского сада № 1 «Улыбка» города Ставрополя</w:t>
      </w:r>
    </w:p>
    <w:p w:rsidR="0069259A" w:rsidRDefault="009C0C45" w:rsidP="009C0C45">
      <w:pPr>
        <w:spacing w:after="0" w:line="292" w:lineRule="auto"/>
        <w:ind w:left="1663" w:hanging="655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                         </w:t>
      </w: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9C0C45" w:rsidRDefault="009C0C45">
      <w:pPr>
        <w:spacing w:after="0"/>
        <w:ind w:right="158"/>
        <w:jc w:val="center"/>
        <w:rPr>
          <w:rFonts w:ascii="Times New Roman" w:eastAsia="Times New Roman" w:hAnsi="Times New Roman" w:cs="Times New Roman"/>
          <w:i/>
          <w:sz w:val="36"/>
        </w:rPr>
      </w:pPr>
    </w:p>
    <w:p w:rsidR="0069259A" w:rsidRDefault="004E56FD">
      <w:pPr>
        <w:spacing w:after="0"/>
        <w:ind w:right="158"/>
        <w:jc w:val="center"/>
      </w:pPr>
      <w:r>
        <w:rPr>
          <w:rFonts w:ascii="Times New Roman" w:eastAsia="Times New Roman" w:hAnsi="Times New Roman" w:cs="Times New Roman"/>
          <w:i/>
          <w:sz w:val="36"/>
        </w:rPr>
        <w:t>г. Ставрополь, 2019</w:t>
      </w:r>
    </w:p>
    <w:p w:rsidR="0069259A" w:rsidRDefault="00DF7916">
      <w:pPr>
        <w:pStyle w:val="1"/>
        <w:ind w:left="260"/>
      </w:pPr>
      <w:r>
        <w:lastRenderedPageBreak/>
        <w:t>Структура Программы</w:t>
      </w:r>
    </w:p>
    <w:tbl>
      <w:tblPr>
        <w:tblStyle w:val="TableGrid"/>
        <w:tblW w:w="9185" w:type="dxa"/>
        <w:tblInd w:w="311" w:type="dxa"/>
        <w:tblCellMar>
          <w:top w:w="118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185"/>
      </w:tblGrid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</w:t>
            </w:r>
          </w:p>
        </w:tc>
      </w:tr>
      <w:tr w:rsidR="00165683" w:rsidTr="00E36EF5">
        <w:trPr>
          <w:trHeight w:val="475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r>
              <w:rPr>
                <w:rFonts w:ascii="Times New Roman" w:eastAsia="Times New Roman" w:hAnsi="Times New Roman" w:cs="Times New Roman"/>
                <w:b/>
                <w:sz w:val="24"/>
              </w:rPr>
              <w:t>1. Целевой раздел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1) Обязательная часть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•Пояснительная записка</w:t>
            </w:r>
          </w:p>
        </w:tc>
      </w:tr>
      <w:tr w:rsidR="00165683" w:rsidTr="00E36EF5">
        <w:trPr>
          <w:trHeight w:val="62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•Планируемые результаты</w:t>
            </w:r>
            <w:r w:rsidR="000D7AD2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 Программы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2) Часть формируемая участниками образовательных отношений</w:t>
            </w:r>
          </w:p>
        </w:tc>
      </w:tr>
      <w:tr w:rsidR="00165683" w:rsidTr="00E36EF5">
        <w:trPr>
          <w:trHeight w:val="525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r>
              <w:rPr>
                <w:b/>
                <w:sz w:val="24"/>
              </w:rPr>
              <w:t>2. Содержательный раздел</w:t>
            </w:r>
          </w:p>
        </w:tc>
      </w:tr>
      <w:tr w:rsidR="00165683" w:rsidTr="00E36EF5">
        <w:trPr>
          <w:trHeight w:val="78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pPr>
              <w:tabs>
                <w:tab w:val="center" w:pos="1544"/>
              </w:tabs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Обязательная часть</w:t>
            </w:r>
          </w:p>
          <w:p w:rsidR="00165683" w:rsidRDefault="00165683" w:rsidP="00E36EF5">
            <w:pPr>
              <w:tabs>
                <w:tab w:val="center" w:pos="2818"/>
              </w:tabs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  <w:t>Содержание образовательной деятельности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Образовательная область «Социально-коммуникативное развитие»</w:t>
            </w:r>
          </w:p>
        </w:tc>
      </w:tr>
      <w:tr w:rsidR="00165683" w:rsidTr="00E36EF5">
        <w:trPr>
          <w:trHeight w:val="525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r>
              <w:rPr>
                <w:sz w:val="24"/>
              </w:rPr>
              <w:t>Образовательная область «Познавательное развитие»</w:t>
            </w:r>
          </w:p>
        </w:tc>
      </w:tr>
      <w:tr w:rsidR="00165683" w:rsidTr="00E36EF5">
        <w:trPr>
          <w:trHeight w:val="62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Образовательная область «Речевое развитие»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Образовательная область «Художественно-эстетическое развитие»</w:t>
            </w:r>
          </w:p>
        </w:tc>
      </w:tr>
      <w:tr w:rsidR="00165683" w:rsidTr="00E36EF5">
        <w:trPr>
          <w:trHeight w:val="523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r>
              <w:rPr>
                <w:sz w:val="24"/>
              </w:rPr>
              <w:t>Образовательная область «Физическое развитие»</w:t>
            </w:r>
          </w:p>
        </w:tc>
      </w:tr>
      <w:tr w:rsidR="00165683" w:rsidTr="00E36EF5">
        <w:trPr>
          <w:trHeight w:val="62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Особенности взаимодействия с родителями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2) Часть формируемая участниками образовательных отношений</w:t>
            </w:r>
          </w:p>
        </w:tc>
      </w:tr>
      <w:tr w:rsidR="00165683" w:rsidTr="00E36EF5">
        <w:trPr>
          <w:trHeight w:val="1067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>Художественно-эстетическая</w:t>
            </w:r>
            <w:r w:rsidR="00D0156F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Социально-педагогическая направленность</w:t>
            </w:r>
          </w:p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Региональный компонент</w:t>
            </w:r>
          </w:p>
        </w:tc>
      </w:tr>
      <w:tr w:rsidR="00165683" w:rsidTr="00E36EF5">
        <w:trPr>
          <w:trHeight w:val="453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Коррекционная работа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b/>
                <w:sz w:val="24"/>
              </w:rPr>
              <w:lastRenderedPageBreak/>
              <w:t>3. Организационный раздел</w:t>
            </w:r>
          </w:p>
        </w:tc>
      </w:tr>
      <w:tr w:rsidR="00165683" w:rsidTr="00E36EF5">
        <w:trPr>
          <w:trHeight w:val="1045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683" w:rsidRDefault="00165683" w:rsidP="00E36EF5">
            <w:r>
              <w:rPr>
                <w:sz w:val="24"/>
              </w:rPr>
              <w:t>1) Обязательная часть</w:t>
            </w:r>
          </w:p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Режим дня</w:t>
            </w:r>
          </w:p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Условия реализации программы</w:t>
            </w:r>
          </w:p>
        </w:tc>
      </w:tr>
      <w:tr w:rsidR="00165683" w:rsidTr="00E36EF5">
        <w:trPr>
          <w:trHeight w:val="1020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2) Часть формируемая участниками образовательных отношений</w:t>
            </w:r>
          </w:p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Особенности образовательного процесса</w:t>
            </w:r>
          </w:p>
          <w:p w:rsidR="00165683" w:rsidRDefault="00165683" w:rsidP="00E36EF5"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>Комплексно-тематическое планирование</w:t>
            </w:r>
          </w:p>
        </w:tc>
      </w:tr>
      <w:tr w:rsidR="00165683" w:rsidTr="00E36EF5">
        <w:trPr>
          <w:trHeight w:val="432"/>
        </w:trPr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683" w:rsidRDefault="00165683" w:rsidP="00E36EF5">
            <w:r>
              <w:rPr>
                <w:sz w:val="24"/>
              </w:rPr>
              <w:t>3) Требования к финансовым условиям реализации Программы</w:t>
            </w:r>
          </w:p>
        </w:tc>
      </w:tr>
    </w:tbl>
    <w:p w:rsidR="0069259A" w:rsidRDefault="00DF7916">
      <w:pPr>
        <w:pStyle w:val="1"/>
        <w:spacing w:after="1120"/>
        <w:ind w:left="260"/>
      </w:pPr>
      <w:r>
        <w:t>Нормативно- правовое обеспечение</w:t>
      </w:r>
    </w:p>
    <w:p w:rsidR="0069259A" w:rsidRDefault="00DF7916">
      <w:pPr>
        <w:numPr>
          <w:ilvl w:val="0"/>
          <w:numId w:val="1"/>
        </w:numPr>
        <w:spacing w:after="143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Федеральный закон РФ от 29.12.2012г. № 273-ФЗ «Об образовании в Российской Федерации»;</w:t>
      </w:r>
    </w:p>
    <w:p w:rsidR="0069259A" w:rsidRDefault="00DF7916">
      <w:pPr>
        <w:numPr>
          <w:ilvl w:val="0"/>
          <w:numId w:val="1"/>
        </w:numPr>
        <w:spacing w:after="60"/>
        <w:ind w:right="444" w:hanging="406"/>
      </w:pPr>
      <w:proofErr w:type="spellStart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Санитарно</w:t>
      </w:r>
      <w:proofErr w:type="spellEnd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 - эпидемиологические требования к устройству, содержанию и организации режима работы в дошкольных организациях. СанПиН 2.4.1.3049-13 (утв. Главным государственным санитарным врачом РФ 15.05.2013 г.);</w:t>
      </w:r>
    </w:p>
    <w:p w:rsidR="0069259A" w:rsidRDefault="00DF7916">
      <w:pPr>
        <w:numPr>
          <w:ilvl w:val="0"/>
          <w:numId w:val="1"/>
        </w:numPr>
        <w:spacing w:after="132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259A" w:rsidRDefault="00DF7916">
      <w:pPr>
        <w:numPr>
          <w:ilvl w:val="0"/>
          <w:numId w:val="1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Приказ министерства образования и науки Российской Федерации от 17.10.2013 г. № 1155 «Об </w:t>
      </w: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lastRenderedPageBreak/>
        <w:t>утверждении федерального государственного образовательного стандарта дошкольного образования»;</w:t>
      </w:r>
    </w:p>
    <w:p w:rsidR="0069259A" w:rsidRDefault="00DF7916">
      <w:pPr>
        <w:numPr>
          <w:ilvl w:val="0"/>
          <w:numId w:val="1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Устав ДОУ;</w:t>
      </w:r>
    </w:p>
    <w:p w:rsidR="0069259A" w:rsidRDefault="00DF7916">
      <w:pPr>
        <w:numPr>
          <w:ilvl w:val="0"/>
          <w:numId w:val="1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Программа развития ДОУ.</w:t>
      </w:r>
    </w:p>
    <w:p w:rsidR="0069259A" w:rsidRDefault="00DF7916">
      <w:pPr>
        <w:spacing w:after="0"/>
        <w:ind w:left="506"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Основной базой Программы является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, Т.С. Комаровой, М.А. </w:t>
      </w:r>
    </w:p>
    <w:p w:rsidR="0069259A" w:rsidRDefault="00DF7916">
      <w:pPr>
        <w:spacing w:after="60"/>
        <w:ind w:left="531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Васильевой.</w:t>
      </w:r>
    </w:p>
    <w:p w:rsidR="0069259A" w:rsidRDefault="00DF7916">
      <w:pPr>
        <w:pStyle w:val="1"/>
        <w:spacing w:after="655"/>
        <w:ind w:left="260"/>
      </w:pPr>
      <w:r>
        <w:t>Программа определяет</w:t>
      </w:r>
    </w:p>
    <w:p w:rsidR="0069259A" w:rsidRDefault="00DF7916">
      <w:pPr>
        <w:numPr>
          <w:ilvl w:val="0"/>
          <w:numId w:val="2"/>
        </w:numPr>
        <w:spacing w:after="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Специфику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воспитательно</w:t>
      </w:r>
      <w:proofErr w:type="spellEnd"/>
      <w:r w:rsidR="00D0156F">
        <w:rPr>
          <w:rFonts w:ascii="Times New Roman" w:eastAsia="Times New Roman" w:hAnsi="Times New Roman" w:cs="Times New Roman"/>
          <w:b/>
          <w:i/>
          <w:color w:val="404040"/>
          <w:sz w:val="36"/>
        </w:rPr>
        <w:t>-</w:t>
      </w: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образовательного процесса в соответствии с ФГОС </w:t>
      </w:r>
    </w:p>
    <w:p w:rsidR="0069259A" w:rsidRDefault="00DF7916">
      <w:pPr>
        <w:spacing w:after="142"/>
        <w:ind w:left="531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ДО</w:t>
      </w:r>
    </w:p>
    <w:p w:rsidR="0069259A" w:rsidRDefault="00DF7916">
      <w:pPr>
        <w:spacing w:after="555"/>
        <w:ind w:left="10" w:right="361" w:hanging="10"/>
        <w:jc w:val="center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Обеспечивает:</w:t>
      </w:r>
    </w:p>
    <w:p w:rsidR="0069259A" w:rsidRDefault="00DF7916">
      <w:pPr>
        <w:numPr>
          <w:ilvl w:val="0"/>
          <w:numId w:val="2"/>
        </w:numPr>
        <w:spacing w:after="142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Разносторон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нее развитие детей в возрасте  от </w:t>
      </w: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 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2 </w:t>
      </w: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лет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 и до окончания образовательных отношений</w:t>
      </w: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 с учётом их возрастных и индивидуальных особенностей по основным направлениям развития и образования детей</w:t>
      </w:r>
    </w:p>
    <w:p w:rsidR="0069259A" w:rsidRDefault="00DF7916">
      <w:pPr>
        <w:spacing w:after="128"/>
        <w:ind w:left="110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-Социально –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коммуникативное развитие</w:t>
      </w:r>
    </w:p>
    <w:p w:rsidR="0069259A" w:rsidRDefault="00DF7916">
      <w:pPr>
        <w:spacing w:after="130"/>
        <w:ind w:left="110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-Познавательное  развитие</w:t>
      </w:r>
    </w:p>
    <w:p w:rsidR="0069259A" w:rsidRDefault="00DF7916">
      <w:pPr>
        <w:spacing w:after="132"/>
        <w:ind w:left="110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-Речевое развитие</w:t>
      </w:r>
    </w:p>
    <w:p w:rsidR="0069259A" w:rsidRDefault="00DF7916">
      <w:pPr>
        <w:spacing w:after="128"/>
        <w:ind w:left="110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lastRenderedPageBreak/>
        <w:t>-Художественно –эстетическое развитие</w:t>
      </w:r>
    </w:p>
    <w:p w:rsidR="0069259A" w:rsidRDefault="00DF7916">
      <w:pPr>
        <w:spacing w:after="142"/>
        <w:ind w:left="110" w:right="444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-Физическое развитие</w:t>
      </w:r>
    </w:p>
    <w:p w:rsidR="0069259A" w:rsidRDefault="00DF7916">
      <w:pPr>
        <w:spacing w:after="0"/>
        <w:ind w:left="10" w:right="361" w:hanging="10"/>
        <w:jc w:val="center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Учитывает:</w:t>
      </w:r>
    </w:p>
    <w:p w:rsidR="0069259A" w:rsidRDefault="00DF7916">
      <w:pPr>
        <w:numPr>
          <w:ilvl w:val="0"/>
          <w:numId w:val="2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Потребности воспитанников и их родителей, общественности и социума;</w:t>
      </w:r>
    </w:p>
    <w:p w:rsidR="0069259A" w:rsidRDefault="00DF7916">
      <w:pPr>
        <w:numPr>
          <w:ilvl w:val="0"/>
          <w:numId w:val="2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Возрастные и индивидуальные особенности контингента детей, воспитывающихся в ДОУ, что необходимо для правильной организации образовательного процесса, как в условиях семьи, так и в условиях детского сада.</w:t>
      </w:r>
    </w:p>
    <w:p w:rsidR="0069259A" w:rsidRDefault="00DF7916">
      <w:pPr>
        <w:spacing w:after="259" w:line="254" w:lineRule="auto"/>
        <w:ind w:left="223" w:right="1181" w:hanging="10"/>
      </w:pPr>
      <w:r>
        <w:rPr>
          <w:rFonts w:ascii="Times New Roman" w:eastAsia="Times New Roman" w:hAnsi="Times New Roman" w:cs="Times New Roman"/>
          <w:b/>
          <w:i/>
          <w:color w:val="90C226"/>
          <w:sz w:val="48"/>
        </w:rPr>
        <w:t>Цели и задачи реализации программы</w:t>
      </w:r>
    </w:p>
    <w:p w:rsidR="0069259A" w:rsidRDefault="00DF7916">
      <w:pPr>
        <w:spacing w:after="101" w:line="216" w:lineRule="auto"/>
        <w:ind w:left="416" w:right="117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:rsidR="0069259A" w:rsidRDefault="00DF7916">
      <w:pPr>
        <w:numPr>
          <w:ilvl w:val="0"/>
          <w:numId w:val="2"/>
        </w:numPr>
        <w:spacing w:after="10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69259A" w:rsidRDefault="00DF7916">
      <w:pPr>
        <w:numPr>
          <w:ilvl w:val="0"/>
          <w:numId w:val="2"/>
        </w:numPr>
        <w:spacing w:after="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</w:t>
      </w:r>
    </w:p>
    <w:p w:rsidR="0069259A" w:rsidRDefault="00DF7916">
      <w:pPr>
        <w:spacing w:after="104" w:line="216" w:lineRule="auto"/>
        <w:ind w:left="406" w:right="117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психофизиологических и других особенностей (в том числе ограниченных возможностей здоровья);</w:t>
      </w:r>
    </w:p>
    <w:p w:rsidR="0069259A" w:rsidRDefault="00DF7916">
      <w:pPr>
        <w:numPr>
          <w:ilvl w:val="0"/>
          <w:numId w:val="2"/>
        </w:numPr>
        <w:spacing w:after="101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69259A" w:rsidRDefault="00DF7916">
      <w:pPr>
        <w:numPr>
          <w:ilvl w:val="0"/>
          <w:numId w:val="2"/>
        </w:numPr>
        <w:spacing w:after="10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9259A" w:rsidRDefault="00DF7916">
      <w:pPr>
        <w:numPr>
          <w:ilvl w:val="0"/>
          <w:numId w:val="2"/>
        </w:numPr>
        <w:spacing w:after="10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 xml:space="preserve">объединения обучения и воспитания в целостный образовательный процесс на основе духовно-нравственных и социокультурных </w:t>
      </w: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lastRenderedPageBreak/>
        <w:t>ценностей и принятых в обществе правил и норм поведения в интересах человека, семьи, общества;</w:t>
      </w:r>
    </w:p>
    <w:p w:rsidR="0069259A" w:rsidRDefault="00DF7916">
      <w:pPr>
        <w:numPr>
          <w:ilvl w:val="0"/>
          <w:numId w:val="2"/>
        </w:numPr>
        <w:spacing w:after="101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9259A" w:rsidRDefault="00DF7916">
      <w:pPr>
        <w:numPr>
          <w:ilvl w:val="0"/>
          <w:numId w:val="2"/>
        </w:numPr>
        <w:spacing w:after="10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9259A" w:rsidRDefault="00DF7916">
      <w:pPr>
        <w:numPr>
          <w:ilvl w:val="0"/>
          <w:numId w:val="2"/>
        </w:numPr>
        <w:spacing w:after="163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9259A" w:rsidRDefault="00DF7916">
      <w:pPr>
        <w:numPr>
          <w:ilvl w:val="0"/>
          <w:numId w:val="2"/>
        </w:numPr>
        <w:spacing w:after="3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9259A" w:rsidRDefault="00DF7916">
      <w:pPr>
        <w:spacing w:after="2088" w:line="254" w:lineRule="auto"/>
        <w:ind w:left="320" w:right="1181" w:hanging="10"/>
      </w:pPr>
      <w:r>
        <w:rPr>
          <w:rFonts w:ascii="Times New Roman" w:eastAsia="Times New Roman" w:hAnsi="Times New Roman" w:cs="Times New Roman"/>
          <w:b/>
          <w:i/>
          <w:color w:val="90C226"/>
          <w:sz w:val="48"/>
        </w:rPr>
        <w:t>Принципы и подходы к формированию Программы: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полноценное проживание ребенком всех этапов детства, обогащение (амплификация) детского развития;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9259A" w:rsidRDefault="00DF7916">
      <w:pPr>
        <w:numPr>
          <w:ilvl w:val="0"/>
          <w:numId w:val="2"/>
        </w:numPr>
        <w:spacing w:after="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lastRenderedPageBreak/>
        <w:t xml:space="preserve">содействие и сотрудничество детей и взрослых, признание ребенка полноценным участником (субъектом) образовательных </w:t>
      </w:r>
    </w:p>
    <w:p w:rsidR="0069259A" w:rsidRDefault="00DF7916">
      <w:pPr>
        <w:spacing w:after="50" w:line="216" w:lineRule="auto"/>
        <w:ind w:left="716" w:right="2224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отношений;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поддержка инициативы детей в различных видах деятельности;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сотрудничество с семьей;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приобщение детей к социокультурным нормам, традициям семьи, общества и государства;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9259A" w:rsidRDefault="00DF7916">
      <w:pPr>
        <w:numPr>
          <w:ilvl w:val="0"/>
          <w:numId w:val="2"/>
        </w:numPr>
        <w:spacing w:after="50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4"/>
        </w:rPr>
        <w:t>учет этнокультурной ситуации развития детей.</w:t>
      </w:r>
    </w:p>
    <w:p w:rsidR="0069259A" w:rsidRDefault="00D43464">
      <w:pPr>
        <w:spacing w:after="68" w:line="265" w:lineRule="auto"/>
        <w:ind w:left="656" w:right="822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В МБДОУ 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48"/>
        </w:rPr>
        <w:t>д/с № 1 «Улыбка</w:t>
      </w:r>
      <w:r w:rsidR="00DF7916">
        <w:rPr>
          <w:rFonts w:ascii="Times New Roman" w:eastAsia="Times New Roman" w:hAnsi="Times New Roman" w:cs="Times New Roman"/>
          <w:b/>
          <w:i/>
          <w:color w:val="404040"/>
          <w:sz w:val="48"/>
        </w:rPr>
        <w:t>» воспитываются дети дошкольного возраста от 2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 лет до окончания образовательных отношений</w:t>
      </w:r>
    </w:p>
    <w:p w:rsidR="0069259A" w:rsidRDefault="002875A3">
      <w:pPr>
        <w:spacing w:after="744" w:line="265" w:lineRule="auto"/>
        <w:ind w:left="260" w:right="822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Общее количество групп: 7</w:t>
      </w:r>
    </w:p>
    <w:p w:rsidR="0069259A" w:rsidRDefault="00DF7916">
      <w:pPr>
        <w:spacing w:after="162" w:line="265" w:lineRule="auto"/>
        <w:ind w:left="2532" w:right="822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Кадровое обеспечение</w:t>
      </w:r>
    </w:p>
    <w:p w:rsidR="0069259A" w:rsidRDefault="00DF7916">
      <w:pPr>
        <w:spacing w:after="68" w:line="265" w:lineRule="auto"/>
        <w:ind w:left="260" w:right="822" w:hanging="10"/>
      </w:pPr>
      <w:r>
        <w:rPr>
          <w:rFonts w:ascii="Wingdings 3" w:eastAsia="Wingdings 3" w:hAnsi="Wingdings 3" w:cs="Wingdings 3"/>
          <w:color w:val="90C226"/>
          <w:sz w:val="38"/>
        </w:rPr>
        <w:t>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Заведующий –1 </w:t>
      </w:r>
    </w:p>
    <w:p w:rsidR="0069259A" w:rsidRDefault="00DF7916">
      <w:pPr>
        <w:spacing w:after="68" w:line="265" w:lineRule="auto"/>
        <w:ind w:left="260" w:right="822" w:hanging="10"/>
      </w:pPr>
      <w:r>
        <w:rPr>
          <w:rFonts w:ascii="Wingdings 3" w:eastAsia="Wingdings 3" w:hAnsi="Wingdings 3" w:cs="Wingdings 3"/>
          <w:color w:val="90C226"/>
          <w:sz w:val="38"/>
        </w:rPr>
        <w:t>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Заместитель заведующего по УВР</w:t>
      </w:r>
      <w:r w:rsidR="00D43464">
        <w:rPr>
          <w:rFonts w:ascii="Times New Roman" w:eastAsia="Times New Roman" w:hAnsi="Times New Roman" w:cs="Times New Roman"/>
          <w:b/>
          <w:i/>
          <w:color w:val="404040"/>
          <w:sz w:val="48"/>
        </w:rPr>
        <w:t>- 1</w:t>
      </w:r>
    </w:p>
    <w:p w:rsidR="0069259A" w:rsidRDefault="00DF7916">
      <w:pPr>
        <w:spacing w:after="178" w:line="265" w:lineRule="auto"/>
        <w:ind w:left="656" w:right="822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lastRenderedPageBreak/>
        <w:t>Всег</w:t>
      </w:r>
      <w:r w:rsidR="00D43464">
        <w:rPr>
          <w:rFonts w:ascii="Times New Roman" w:eastAsia="Times New Roman" w:hAnsi="Times New Roman" w:cs="Times New Roman"/>
          <w:b/>
          <w:i/>
          <w:color w:val="404040"/>
          <w:sz w:val="48"/>
        </w:rPr>
        <w:t>о педагогических работников:  18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 человек</w:t>
      </w:r>
    </w:p>
    <w:p w:rsidR="0069259A" w:rsidRDefault="00DF7916">
      <w:pPr>
        <w:spacing w:after="157" w:line="265" w:lineRule="auto"/>
        <w:ind w:left="260" w:right="822" w:hanging="10"/>
      </w:pPr>
      <w:r>
        <w:rPr>
          <w:rFonts w:ascii="Wingdings 3" w:eastAsia="Wingdings 3" w:hAnsi="Wingdings 3" w:cs="Wingdings 3"/>
          <w:color w:val="90C226"/>
          <w:sz w:val="38"/>
        </w:rPr>
        <w:t>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Музыкальный руководитель –1</w:t>
      </w:r>
    </w:p>
    <w:p w:rsidR="00D43464" w:rsidRDefault="00DF7916">
      <w:pPr>
        <w:spacing w:after="14" w:line="335" w:lineRule="auto"/>
        <w:ind w:left="260" w:right="822" w:hanging="10"/>
        <w:rPr>
          <w:rFonts w:ascii="Times New Roman" w:eastAsia="Times New Roman" w:hAnsi="Times New Roman" w:cs="Times New Roman"/>
          <w:b/>
          <w:i/>
          <w:color w:val="404040"/>
          <w:sz w:val="48"/>
        </w:rPr>
      </w:pPr>
      <w:r>
        <w:rPr>
          <w:rFonts w:ascii="Wingdings 3" w:eastAsia="Wingdings 3" w:hAnsi="Wingdings 3" w:cs="Wingdings 3"/>
          <w:color w:val="90C226"/>
          <w:sz w:val="38"/>
        </w:rPr>
        <w:t>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Педагог-психолог -1</w:t>
      </w:r>
    </w:p>
    <w:p w:rsidR="0069259A" w:rsidRDefault="00DF7916">
      <w:pPr>
        <w:spacing w:after="14" w:line="335" w:lineRule="auto"/>
        <w:ind w:left="260" w:right="822" w:hanging="10"/>
      </w:pP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 </w:t>
      </w:r>
      <w:r>
        <w:rPr>
          <w:rFonts w:ascii="Wingdings 3" w:eastAsia="Wingdings 3" w:hAnsi="Wingdings 3" w:cs="Wingdings 3"/>
          <w:color w:val="90C226"/>
          <w:sz w:val="38"/>
        </w:rPr>
        <w:t>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Учитель-логопед – 1</w:t>
      </w:r>
    </w:p>
    <w:p w:rsidR="0069259A" w:rsidRDefault="00DF7916">
      <w:pPr>
        <w:spacing w:after="68" w:line="265" w:lineRule="auto"/>
        <w:ind w:left="260" w:right="822" w:hanging="10"/>
        <w:rPr>
          <w:rFonts w:ascii="Times New Roman" w:eastAsia="Times New Roman" w:hAnsi="Times New Roman" w:cs="Times New Roman"/>
          <w:b/>
          <w:i/>
          <w:color w:val="404040"/>
          <w:sz w:val="48"/>
        </w:rPr>
      </w:pPr>
      <w:r>
        <w:rPr>
          <w:rFonts w:ascii="Wingdings 3" w:eastAsia="Wingdings 3" w:hAnsi="Wingdings 3" w:cs="Wingdings 3"/>
          <w:color w:val="90C226"/>
          <w:sz w:val="38"/>
        </w:rPr>
        <w:t></w:t>
      </w:r>
      <w:r w:rsidR="00D43464"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Воспитатели – 14 </w:t>
      </w:r>
      <w:bookmarkStart w:id="0" w:name="_GoBack"/>
      <w:bookmarkEnd w:id="0"/>
    </w:p>
    <w:p w:rsidR="00D43464" w:rsidRDefault="00D43464" w:rsidP="00D43464">
      <w:pPr>
        <w:spacing w:after="68" w:line="265" w:lineRule="auto"/>
        <w:ind w:left="260" w:right="822" w:hanging="10"/>
        <w:rPr>
          <w:rFonts w:ascii="Times New Roman" w:eastAsia="Times New Roman" w:hAnsi="Times New Roman" w:cs="Times New Roman"/>
          <w:b/>
          <w:i/>
          <w:color w:val="404040"/>
          <w:sz w:val="48"/>
        </w:rPr>
      </w:pPr>
      <w:r>
        <w:rPr>
          <w:rFonts w:ascii="Wingdings 3" w:eastAsia="Wingdings 3" w:hAnsi="Wingdings 3" w:cs="Wingdings 3"/>
          <w:color w:val="90C226"/>
          <w:sz w:val="38"/>
        </w:rPr>
        <w:t></w:t>
      </w:r>
      <w:r>
        <w:rPr>
          <w:rFonts w:ascii="Wingdings 3" w:eastAsia="Wingdings 3" w:hAnsi="Wingdings 3" w:cs="Wingdings 3"/>
          <w:color w:val="90C226"/>
          <w:sz w:val="38"/>
        </w:rPr>
        <w:t></w:t>
      </w:r>
      <w:r w:rsidRPr="00D43464">
        <w:rPr>
          <w:rFonts w:ascii="Times New Roman" w:eastAsia="Times New Roman" w:hAnsi="Times New Roman" w:cs="Times New Roman"/>
          <w:b/>
          <w:i/>
          <w:color w:val="40404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04040"/>
          <w:sz w:val="48"/>
        </w:rPr>
        <w:t>Воспитатель по физической культуре - 1</w:t>
      </w:r>
    </w:p>
    <w:p w:rsidR="00D43464" w:rsidRDefault="00D43464">
      <w:pPr>
        <w:spacing w:after="68" w:line="265" w:lineRule="auto"/>
        <w:ind w:left="260" w:right="822" w:hanging="10"/>
      </w:pPr>
    </w:p>
    <w:p w:rsidR="002875A3" w:rsidRDefault="002875A3">
      <w:pPr>
        <w:spacing w:after="0"/>
        <w:ind w:left="600"/>
        <w:rPr>
          <w:rFonts w:ascii="Times New Roman" w:eastAsia="Times New Roman" w:hAnsi="Times New Roman" w:cs="Times New Roman"/>
          <w:b/>
          <w:i/>
          <w:color w:val="2A5010"/>
          <w:sz w:val="48"/>
        </w:rPr>
      </w:pPr>
    </w:p>
    <w:p w:rsidR="002875A3" w:rsidRDefault="002875A3">
      <w:pPr>
        <w:spacing w:after="0"/>
        <w:ind w:left="600"/>
        <w:rPr>
          <w:rFonts w:ascii="Times New Roman" w:eastAsia="Times New Roman" w:hAnsi="Times New Roman" w:cs="Times New Roman"/>
          <w:b/>
          <w:i/>
          <w:color w:val="2A5010"/>
          <w:sz w:val="48"/>
        </w:rPr>
      </w:pPr>
    </w:p>
    <w:p w:rsidR="0069259A" w:rsidRDefault="00DF7916">
      <w:pPr>
        <w:spacing w:after="0"/>
        <w:ind w:left="600"/>
      </w:pPr>
      <w:r>
        <w:rPr>
          <w:rFonts w:ascii="Times New Roman" w:eastAsia="Times New Roman" w:hAnsi="Times New Roman" w:cs="Times New Roman"/>
          <w:b/>
          <w:i/>
          <w:color w:val="2A5010"/>
          <w:sz w:val="48"/>
        </w:rPr>
        <w:t xml:space="preserve">Материально-техническое  обеспечение </w:t>
      </w:r>
    </w:p>
    <w:p w:rsidR="0069259A" w:rsidRDefault="00DF7916">
      <w:pPr>
        <w:pStyle w:val="1"/>
        <w:spacing w:after="555" w:line="259" w:lineRule="auto"/>
        <w:ind w:left="496" w:firstLine="0"/>
        <w:jc w:val="center"/>
      </w:pPr>
      <w:r>
        <w:rPr>
          <w:color w:val="2A5010"/>
        </w:rPr>
        <w:t>ООП ДО</w:t>
      </w:r>
    </w:p>
    <w:p w:rsidR="0069259A" w:rsidRDefault="00DF7916">
      <w:pPr>
        <w:numPr>
          <w:ilvl w:val="0"/>
          <w:numId w:val="3"/>
        </w:numPr>
        <w:spacing w:after="142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Групповые помещения, оборудованные для организации образовательной деятельности в соответствии с требованиями образовательной программы дошкольного образования и СанПиН;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Кабинет учителя-логопеда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lastRenderedPageBreak/>
        <w:t>Кабинеты (заведующего, специалистов, заместителя заведующего по учебно-воспитательной части, бухгалтерии);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Музыкальный зал;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Прачечная;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Пищеблок для полного цикла приготовления пищи;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Медицинский блок </w:t>
      </w:r>
      <w:proofErr w:type="gramStart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кабинет, процедурная)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Оборудованные прогулочные участки;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Спортивная площадка;</w:t>
      </w:r>
    </w:p>
    <w:p w:rsidR="0069259A" w:rsidRDefault="00DF7916">
      <w:pPr>
        <w:numPr>
          <w:ilvl w:val="0"/>
          <w:numId w:val="3"/>
        </w:numPr>
        <w:spacing w:after="60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6"/>
        </w:rPr>
        <w:t>Огород</w:t>
      </w:r>
    </w:p>
    <w:p w:rsidR="002875A3" w:rsidRDefault="002875A3">
      <w:pPr>
        <w:spacing w:after="1884" w:line="249" w:lineRule="auto"/>
        <w:ind w:left="310"/>
        <w:rPr>
          <w:rFonts w:ascii="Times New Roman" w:eastAsia="Times New Roman" w:hAnsi="Times New Roman" w:cs="Times New Roman"/>
          <w:b/>
          <w:i/>
          <w:color w:val="90C226"/>
          <w:sz w:val="56"/>
        </w:rPr>
      </w:pPr>
    </w:p>
    <w:p w:rsidR="0069259A" w:rsidRDefault="00DF7916">
      <w:pPr>
        <w:spacing w:after="1884" w:line="249" w:lineRule="auto"/>
        <w:ind w:left="310"/>
      </w:pPr>
      <w:r>
        <w:rPr>
          <w:rFonts w:ascii="Times New Roman" w:eastAsia="Times New Roman" w:hAnsi="Times New Roman" w:cs="Times New Roman"/>
          <w:b/>
          <w:i/>
          <w:color w:val="90C226"/>
          <w:sz w:val="56"/>
        </w:rPr>
        <w:t>Взаимодействие с семьями воспитанников</w:t>
      </w:r>
    </w:p>
    <w:p w:rsidR="0069259A" w:rsidRDefault="00DF7916">
      <w:pPr>
        <w:spacing w:after="565" w:line="216" w:lineRule="auto"/>
        <w:ind w:left="295" w:right="2219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 xml:space="preserve">Программа подчеркивает ценность семьи как уникального института воспитания и необходимость развития ответственных и плодотворных </w:t>
      </w: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lastRenderedPageBreak/>
        <w:t>отношений с семьями воспитанников. Вовлечение родителей (законных представителей) в образовательный процесс важно не потому, что этого хочет воспитатель, а потому, что это необходимо для развития собственного ребёнка.</w:t>
      </w:r>
    </w:p>
    <w:p w:rsidR="0069259A" w:rsidRDefault="00DF7916">
      <w:pPr>
        <w:spacing w:after="4"/>
        <w:ind w:right="1925"/>
        <w:jc w:val="center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Направления работы с родителями</w:t>
      </w:r>
    </w:p>
    <w:p w:rsidR="0069259A" w:rsidRDefault="00DF7916">
      <w:pPr>
        <w:numPr>
          <w:ilvl w:val="0"/>
          <w:numId w:val="3"/>
        </w:numPr>
        <w:spacing w:after="8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Оказание консультативной помощи семье в воспитании;</w:t>
      </w:r>
    </w:p>
    <w:p w:rsidR="0069259A" w:rsidRDefault="00DF7916">
      <w:pPr>
        <w:numPr>
          <w:ilvl w:val="0"/>
          <w:numId w:val="3"/>
        </w:numPr>
        <w:spacing w:after="8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Повышение воспитательного потенциала  семьи;</w:t>
      </w:r>
    </w:p>
    <w:p w:rsidR="0069259A" w:rsidRDefault="00DF7916">
      <w:pPr>
        <w:numPr>
          <w:ilvl w:val="0"/>
          <w:numId w:val="3"/>
        </w:numPr>
        <w:spacing w:after="8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Культурно –просветительская работа</w:t>
      </w:r>
    </w:p>
    <w:p w:rsidR="0069259A" w:rsidRDefault="00DF7916">
      <w:pPr>
        <w:numPr>
          <w:ilvl w:val="0"/>
          <w:numId w:val="3"/>
        </w:numPr>
        <w:spacing w:after="8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Клубная работа «К здоровой семье через детский сад»</w:t>
      </w:r>
    </w:p>
    <w:p w:rsidR="0069259A" w:rsidRDefault="00DF7916">
      <w:pPr>
        <w:numPr>
          <w:ilvl w:val="0"/>
          <w:numId w:val="3"/>
        </w:numPr>
        <w:spacing w:after="84" w:line="216" w:lineRule="auto"/>
        <w:ind w:right="444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Создание условий для развития личности ребёнка</w:t>
      </w:r>
    </w:p>
    <w:p w:rsidR="002875A3" w:rsidRDefault="002875A3">
      <w:pPr>
        <w:pStyle w:val="1"/>
        <w:spacing w:after="1458" w:line="260" w:lineRule="auto"/>
        <w:ind w:left="305"/>
        <w:rPr>
          <w:color w:val="90C226"/>
          <w:sz w:val="50"/>
        </w:rPr>
      </w:pPr>
    </w:p>
    <w:p w:rsidR="0069259A" w:rsidRDefault="00DF7916">
      <w:pPr>
        <w:pStyle w:val="1"/>
        <w:spacing w:after="1458" w:line="260" w:lineRule="auto"/>
        <w:ind w:left="305"/>
      </w:pPr>
      <w:r>
        <w:rPr>
          <w:color w:val="90C226"/>
          <w:sz w:val="50"/>
        </w:rPr>
        <w:t>ПЛАНИРУЕМЫЕ РЕЗУЛЬТАТЫ ОСВОЕНИЯ ПРОГРАММЫ</w:t>
      </w:r>
    </w:p>
    <w:p w:rsidR="0069259A" w:rsidRDefault="00DF7916">
      <w:pPr>
        <w:spacing w:after="84" w:line="216" w:lineRule="auto"/>
        <w:ind w:left="711" w:right="2219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 xml:space="preserve">Специфика дошкольного детства (гибкость, пластичность развития </w:t>
      </w: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lastRenderedPageBreak/>
        <w:t>ребенка, высокий разброс вариантов его развития, его непосредственность и непроизвольность),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69259A" w:rsidRDefault="00DF7916">
      <w:pPr>
        <w:spacing w:after="84" w:line="216" w:lineRule="auto"/>
        <w:ind w:left="711" w:right="2219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38"/>
        </w:rPr>
        <w:t>Целевые ориентиры, представленные в ФГОС ДО следует рассматривать,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 базируются на ФГОС ДО и даются по тексту ФГОС ДО.</w:t>
      </w:r>
    </w:p>
    <w:p w:rsidR="0069259A" w:rsidRDefault="00DF7916">
      <w:pPr>
        <w:spacing w:after="2" w:line="254" w:lineRule="auto"/>
        <w:ind w:left="578" w:right="1181" w:hanging="10"/>
      </w:pPr>
      <w:r>
        <w:rPr>
          <w:rFonts w:ascii="Times New Roman" w:eastAsia="Times New Roman" w:hAnsi="Times New Roman" w:cs="Times New Roman"/>
          <w:b/>
          <w:i/>
          <w:color w:val="90C226"/>
          <w:sz w:val="48"/>
        </w:rPr>
        <w:t>Целевые ориентиры на этапе завершения дошкольного образования: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</w:t>
      </w:r>
      <w:r w:rsidR="002875A3">
        <w:rPr>
          <w:rFonts w:ascii="Times New Roman" w:eastAsia="Times New Roman" w:hAnsi="Times New Roman" w:cs="Times New Roman"/>
          <w:b/>
          <w:i/>
          <w:color w:val="404040"/>
          <w:sz w:val="26"/>
        </w:rPr>
        <w:t>-</w:t>
      </w: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</w:t>
      </w: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lastRenderedPageBreak/>
        <w:t>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9259A" w:rsidRDefault="00DF7916">
      <w:pPr>
        <w:numPr>
          <w:ilvl w:val="0"/>
          <w:numId w:val="4"/>
        </w:numPr>
        <w:spacing w:after="107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9259A" w:rsidRDefault="00DF7916">
      <w:pPr>
        <w:spacing w:after="116" w:line="260" w:lineRule="auto"/>
        <w:ind w:left="305" w:hanging="10"/>
      </w:pPr>
      <w:r>
        <w:rPr>
          <w:rFonts w:ascii="Times New Roman" w:eastAsia="Times New Roman" w:hAnsi="Times New Roman" w:cs="Times New Roman"/>
          <w:b/>
          <w:i/>
          <w:color w:val="90C226"/>
          <w:sz w:val="50"/>
        </w:rPr>
        <w:t>Система оценки результатов освоения Программы.</w:t>
      </w:r>
    </w:p>
    <w:p w:rsidR="0069259A" w:rsidRDefault="00DF7916">
      <w:pPr>
        <w:spacing w:after="134" w:line="216" w:lineRule="auto"/>
        <w:ind w:left="629" w:right="746" w:hanging="416"/>
        <w:jc w:val="both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целевые</w:t>
      </w:r>
      <w:proofErr w:type="gramEnd"/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 xml:space="preserve">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</w:t>
      </w: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lastRenderedPageBreak/>
        <w:t>промежуточных аттестаций и итоговой аттестации воспитанников.</w:t>
      </w:r>
    </w:p>
    <w:p w:rsidR="0069259A" w:rsidRDefault="00DF7916">
      <w:pPr>
        <w:spacing w:after="134" w:line="216" w:lineRule="auto"/>
        <w:ind w:left="629" w:right="117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аттестацию педагогических кадров;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оценку качества образования;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распределение стимулирующего фонда оплаты труда работников ДОУ.</w:t>
      </w:r>
    </w:p>
    <w:p w:rsidR="0069259A" w:rsidRDefault="00DF7916">
      <w:pPr>
        <w:spacing w:after="134" w:line="216" w:lineRule="auto"/>
        <w:ind w:left="629" w:right="117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Педагог в ходе своей работы выстраивает индивидуальную траекторию развития каждого ребенка, используя аутентичную оценку, в основе которой лежат следующие принципы:</w:t>
      </w:r>
    </w:p>
    <w:p w:rsidR="0069259A" w:rsidRDefault="00DF7916">
      <w:pPr>
        <w:numPr>
          <w:ilvl w:val="0"/>
          <w:numId w:val="4"/>
        </w:numPr>
        <w:spacing w:after="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 xml:space="preserve">Строится на анализе реального поведения, а не на результате выполнения специальных заданий. Информация фиксируется посредством прямого наблюдения за поведением ребенка. </w:t>
      </w:r>
    </w:p>
    <w:p w:rsidR="0069259A" w:rsidRDefault="00DF7916">
      <w:pPr>
        <w:spacing w:after="134" w:line="216" w:lineRule="auto"/>
        <w:ind w:left="634" w:right="117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Результаты получаются в естественной среде (в игровых ситуациях, режимных моментах, на НОД).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Аутентичные оценки дает взрослый, который проводит с ребенком много времени, хорошо знает его поведение.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Оценка максимально структурирована.</w:t>
      </w:r>
    </w:p>
    <w:p w:rsidR="0069259A" w:rsidRDefault="00DF7916">
      <w:pPr>
        <w:numPr>
          <w:ilvl w:val="0"/>
          <w:numId w:val="4"/>
        </w:numPr>
        <w:spacing w:after="134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28"/>
        </w:rPr>
        <w:t>Родители могут стать партнерами для педагога при поиске ответа на тот или иной вопрос.</w:t>
      </w:r>
    </w:p>
    <w:p w:rsidR="0069259A" w:rsidRDefault="00DF7916">
      <w:pPr>
        <w:spacing w:after="0" w:line="246" w:lineRule="auto"/>
        <w:ind w:left="456"/>
      </w:pPr>
      <w:r>
        <w:rPr>
          <w:rFonts w:ascii="Trebuchet MS" w:eastAsia="Trebuchet MS" w:hAnsi="Trebuchet MS" w:cs="Trebuchet MS"/>
          <w:b/>
          <w:color w:val="90C226"/>
          <w:sz w:val="72"/>
        </w:rPr>
        <w:t>Педагогическая диагностика.</w:t>
      </w:r>
    </w:p>
    <w:p w:rsidR="0069259A" w:rsidRDefault="00DF7916">
      <w:pPr>
        <w:spacing w:after="93" w:line="216" w:lineRule="auto"/>
        <w:ind w:left="666" w:right="337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 xml:space="preserve">Реализация Программы предполагает оценку индивидуального развития детей. Такая оценка проводится в рамках </w:t>
      </w: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lastRenderedPageBreak/>
        <w:t>педагогической диагностики. Педагогическая диагностика проводится в ходе наблюдений за активностью детей в спонтанной и специально организованной деятельности. Карты наблюдений позволяют фиксировать индивидуальную динамику и перспективы развития каждого ребенка в ходе:</w:t>
      </w:r>
    </w:p>
    <w:p w:rsidR="0069259A" w:rsidRDefault="00DF7916">
      <w:pPr>
        <w:numPr>
          <w:ilvl w:val="0"/>
          <w:numId w:val="4"/>
        </w:numPr>
        <w:spacing w:after="96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</w:t>
      </w:r>
      <w:proofErr w:type="spellStart"/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).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Игровой деятельности.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Познавательной деятельности (как идет развитие детских способностей, познавательной активности).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Проектной деятельности (как идет развитие детской инициативности, ответственности, автономии, как развивается умение планировать и организовывать свою деятельность).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Художественной деятельности.</w:t>
      </w:r>
    </w:p>
    <w:p w:rsidR="0069259A" w:rsidRDefault="00DF7916">
      <w:pPr>
        <w:numPr>
          <w:ilvl w:val="0"/>
          <w:numId w:val="4"/>
        </w:numPr>
        <w:spacing w:after="516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Физического развития.</w:t>
      </w:r>
    </w:p>
    <w:p w:rsidR="0069259A" w:rsidRDefault="00DF7916">
      <w:pPr>
        <w:spacing w:after="93" w:line="216" w:lineRule="auto"/>
        <w:ind w:left="666" w:right="337" w:hanging="41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Результаты используются исключительно для решения следующих задач: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Оптимизации работы с группой детей.</w:t>
      </w:r>
    </w:p>
    <w:p w:rsidR="0069259A" w:rsidRDefault="00DF7916">
      <w:pPr>
        <w:numPr>
          <w:ilvl w:val="0"/>
          <w:numId w:val="4"/>
        </w:numPr>
        <w:spacing w:after="93" w:line="216" w:lineRule="auto"/>
        <w:ind w:right="337" w:hanging="406"/>
      </w:pPr>
      <w:r>
        <w:rPr>
          <w:rFonts w:ascii="Times New Roman" w:eastAsia="Times New Roman" w:hAnsi="Times New Roman" w:cs="Times New Roman"/>
          <w:b/>
          <w:i/>
          <w:color w:val="404040"/>
          <w:sz w:val="32"/>
        </w:rPr>
        <w:t>В ходе работы педагоги создают диагностические ситуации, чтобы оценить индивидуальную динамику детей и скорректировать свои действия.</w:t>
      </w:r>
    </w:p>
    <w:sectPr w:rsidR="0069259A">
      <w:headerReference w:type="even" r:id="rId8"/>
      <w:headerReference w:type="default" r:id="rId9"/>
      <w:headerReference w:type="first" r:id="rId10"/>
      <w:pgSz w:w="10800" w:h="15600"/>
      <w:pgMar w:top="526" w:right="494" w:bottom="1852" w:left="5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9A" w:rsidRDefault="00B7359A">
      <w:pPr>
        <w:spacing w:after="0" w:line="240" w:lineRule="auto"/>
      </w:pPr>
      <w:r>
        <w:separator/>
      </w:r>
    </w:p>
  </w:endnote>
  <w:endnote w:type="continuationSeparator" w:id="0">
    <w:p w:rsidR="00B7359A" w:rsidRDefault="00B7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9A" w:rsidRDefault="00B7359A">
      <w:pPr>
        <w:spacing w:after="0" w:line="240" w:lineRule="auto"/>
      </w:pPr>
      <w:r>
        <w:separator/>
      </w:r>
    </w:p>
  </w:footnote>
  <w:footnote w:type="continuationSeparator" w:id="0">
    <w:p w:rsidR="00B7359A" w:rsidRDefault="00B7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9A" w:rsidRDefault="00DF791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905998"/>
              <wp:effectExtent l="0" t="0" r="0" b="0"/>
              <wp:wrapNone/>
              <wp:docPr id="5955" name="Group 59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905998"/>
                        <a:chOff x="0" y="0"/>
                        <a:chExt cx="6858000" cy="9905998"/>
                      </a:xfrm>
                    </wpg:grpSpPr>
                    <wps:wsp>
                      <wps:cNvPr id="5965" name="Shape 5965"/>
                      <wps:cNvSpPr/>
                      <wps:spPr>
                        <a:xfrm>
                          <a:off x="0" y="5870557"/>
                          <a:ext cx="335789" cy="4035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89" h="4035441">
                              <a:moveTo>
                                <a:pt x="0" y="0"/>
                              </a:moveTo>
                              <a:lnTo>
                                <a:pt x="335789" y="4035441"/>
                              </a:lnTo>
                              <a:lnTo>
                                <a:pt x="0" y="4035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3" name="Shape 5963"/>
                      <wps:cNvSpPr/>
                      <wps:spPr>
                        <a:xfrm>
                          <a:off x="3848100" y="6038626"/>
                          <a:ext cx="3009900" cy="3866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00" h="3866928">
                              <a:moveTo>
                                <a:pt x="0" y="3866928"/>
                              </a:moveTo>
                              <a:lnTo>
                                <a:pt x="30099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8" name="Shape 5958"/>
                      <wps:cNvSpPr/>
                      <wps:spPr>
                        <a:xfrm>
                          <a:off x="5282184" y="0"/>
                          <a:ext cx="914400" cy="9905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" h="9905998">
                              <a:moveTo>
                                <a:pt x="914400" y="99059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6" name="Shape 5956"/>
                      <wps:cNvSpPr/>
                      <wps:spPr>
                        <a:xfrm>
                          <a:off x="5169408" y="0"/>
                          <a:ext cx="1688592" cy="9905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592" h="9905998">
                              <a:moveTo>
                                <a:pt x="1516507" y="0"/>
                              </a:moveTo>
                              <a:lnTo>
                                <a:pt x="1688592" y="11809"/>
                              </a:lnTo>
                              <a:lnTo>
                                <a:pt x="1688592" y="9905998"/>
                              </a:lnTo>
                              <a:lnTo>
                                <a:pt x="4958" y="9905998"/>
                              </a:lnTo>
                              <a:lnTo>
                                <a:pt x="0" y="9905962"/>
                              </a:lnTo>
                              <a:lnTo>
                                <a:pt x="1516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9" name="Shape 5959"/>
                      <wps:cNvSpPr/>
                      <wps:spPr>
                        <a:xfrm>
                          <a:off x="5405212" y="0"/>
                          <a:ext cx="1452789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789" h="9905996">
                              <a:moveTo>
                                <a:pt x="0" y="0"/>
                              </a:moveTo>
                              <a:lnTo>
                                <a:pt x="1452789" y="0"/>
                              </a:lnTo>
                              <a:lnTo>
                                <a:pt x="1452789" y="9905996"/>
                              </a:lnTo>
                              <a:lnTo>
                                <a:pt x="899957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2" name="Shape 5962"/>
                      <wps:cNvSpPr/>
                      <wps:spPr>
                        <a:xfrm>
                          <a:off x="4978909" y="5663184"/>
                          <a:ext cx="1879091" cy="424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091" h="4242814">
                              <a:moveTo>
                                <a:pt x="1878710" y="0"/>
                              </a:moveTo>
                              <a:lnTo>
                                <a:pt x="1879091" y="326677"/>
                              </a:lnTo>
                              <a:lnTo>
                                <a:pt x="1879091" y="4242814"/>
                              </a:lnTo>
                              <a:lnTo>
                                <a:pt x="0" y="4242814"/>
                              </a:lnTo>
                              <a:lnTo>
                                <a:pt x="1878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7" name="Shape 5957"/>
                      <wps:cNvSpPr/>
                      <wps:spPr>
                        <a:xfrm>
                          <a:off x="5259511" y="0"/>
                          <a:ext cx="1598489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489" h="9905996">
                              <a:moveTo>
                                <a:pt x="0" y="0"/>
                              </a:moveTo>
                              <a:lnTo>
                                <a:pt x="1598489" y="0"/>
                              </a:lnTo>
                              <a:lnTo>
                                <a:pt x="1598489" y="9894116"/>
                              </a:lnTo>
                              <a:lnTo>
                                <a:pt x="1390137" y="9905996"/>
                              </a:lnTo>
                              <a:lnTo>
                                <a:pt x="1390082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1" name="Shape 5961"/>
                      <wps:cNvSpPr/>
                      <wps:spPr>
                        <a:xfrm>
                          <a:off x="6220968" y="0"/>
                          <a:ext cx="637032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32" h="9905996">
                              <a:moveTo>
                                <a:pt x="507122" y="0"/>
                              </a:moveTo>
                              <a:lnTo>
                                <a:pt x="637032" y="0"/>
                              </a:lnTo>
                              <a:lnTo>
                                <a:pt x="637032" y="9905996"/>
                              </a:lnTo>
                              <a:lnTo>
                                <a:pt x="0" y="9905996"/>
                              </a:lnTo>
                              <a:lnTo>
                                <a:pt x="507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0" name="Shape 5960"/>
                      <wps:cNvSpPr/>
                      <wps:spPr>
                        <a:xfrm>
                          <a:off x="6058766" y="0"/>
                          <a:ext cx="799107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107" h="9905996">
                              <a:moveTo>
                                <a:pt x="0" y="0"/>
                              </a:moveTo>
                              <a:lnTo>
                                <a:pt x="788445" y="0"/>
                              </a:lnTo>
                              <a:lnTo>
                                <a:pt x="789606" y="2468499"/>
                              </a:lnTo>
                              <a:cubicBezTo>
                                <a:pt x="791718" y="4121277"/>
                                <a:pt x="795829" y="5772531"/>
                                <a:pt x="797941" y="7425309"/>
                              </a:cubicBezTo>
                              <a:lnTo>
                                <a:pt x="799107" y="9905996"/>
                              </a:lnTo>
                              <a:lnTo>
                                <a:pt x="703095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4" name="Shape 5964"/>
                      <wps:cNvSpPr/>
                      <wps:spPr>
                        <a:xfrm>
                          <a:off x="6045709" y="7083076"/>
                          <a:ext cx="812291" cy="2822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291" h="2822921">
                              <a:moveTo>
                                <a:pt x="812291" y="0"/>
                              </a:moveTo>
                              <a:lnTo>
                                <a:pt x="812291" y="2815643"/>
                              </a:lnTo>
                              <a:lnTo>
                                <a:pt x="259" y="2822921"/>
                              </a:lnTo>
                              <a:lnTo>
                                <a:pt x="0" y="2822921"/>
                              </a:lnTo>
                              <a:lnTo>
                                <a:pt x="812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2596710" id="Group 5955" o:spid="_x0000_s1026" style="position:absolute;margin-left:0;margin-top:0;width:540pt;height:780pt;z-index:-251658240;mso-position-horizontal-relative:page;mso-position-vertical-relative:page" coordsize="68580,9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">
              <v:shape id="Shape 5965" o:spid="_x0000_s1027" style="position:absolute;top:58705;width:3357;height:40354;visibility:visible;mso-wrap-style:square;v-text-anchor:top" coordsize="335789,4035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uLcUA&#10;AADdAAAADwAAAGRycy9kb3ducmV2LnhtbESPQWsCMRSE70L/Q3iF3jSpRbGrUWqLpUU8dNX7Y/Pc&#10;LG5elk10t/++KQgeh5n5hlmseleLK7Wh8qzheaRAEBfeVFxqOOw3wxmIEJEN1p5Jwy8FWC0fBgvM&#10;jO/4h655LEWCcMhQg42xyaQMhSWHYeQb4uSdfOswJtmW0rTYJbir5VipqXRYcVqw2NC7peKcX5wG&#10;On98b1G9dMfLzq5z9Sk3vj9p/fTYv81BROrjPXxrfxkNk9fpB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W4txQAAAN0AAAAPAAAAAAAAAAAAAAAAAJgCAABkcnMv&#10;ZG93bnJldi54bWxQSwUGAAAAAAQABAD1AAAAigMAAAAA&#10;" path="m,l335789,4035441,,4035441,,xe" fillcolor="#90c226" stroked="f" strokeweight="0">
                <v:fill opacity="55769f"/>
                <v:stroke miterlimit="83231f" joinstyle="miter"/>
                <v:path arrowok="t" textboxrect="0,0,335789,4035441"/>
              </v:shape>
              <v:shape id="Shape 5963" o:spid="_x0000_s1028" style="position:absolute;left:38481;top:60386;width:30099;height:38669;visibility:visible;mso-wrap-style:square;v-text-anchor:top" coordsize="3009900,38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pGsMA&#10;AADdAAAADwAAAGRycy9kb3ducmV2LnhtbESP3WoCMRCF74W+Q5hCb6RmW1Hq1ihFrHhb9QFmN+Nu&#10;6GaybEZN374pCL08nJ+Ps1wn36krDdEFNvAyKUAR18E6bgycjp/Pb6CiIFvsApOBH4qwXj2Mllja&#10;cOMvuh6kUXmEY4kGWpG+1DrWLXmMk9ATZ+8cBo+S5dBoO+Atj/tOvxbFXHt0nAkt9rRpqf4+XHzm&#10;+rTd7HauqqZVI+PkFrNzLcY8PaaPd1BCSf7D9/beGpgt5lP4e5Of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pGsMAAADdAAAADwAAAAAAAAAAAAAAAACYAgAAZHJzL2Rv&#10;d25yZXYueG1sUEsFBgAAAAAEAAQA9QAAAIgDAAAAAA==&#10;" path="m,3866928l3009900,e" filled="f" strokecolor="#d9d9d9" strokeweight=".72pt">
                <v:stroke endcap="round"/>
                <v:path arrowok="t" textboxrect="0,0,3009900,3866928"/>
              </v:shape>
              <v:shape id="Shape 5958" o:spid="_x0000_s1029" style="position:absolute;left:52821;width:9144;height:99059;visibility:visible;mso-wrap-style:square;v-text-anchor:top" coordsize="914400,990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EE8IA&#10;AADdAAAADwAAAGRycy9kb3ducmV2LnhtbERPTYvCMBC9C/sfwgh709QFRbtGEVH04EFbFfc2NLNt&#10;2WZSmqy2/94cBI+P9z1ftqYSd2pcaVnBaBiBIM6sLjlXcE63gykI55E1VpZJQUcOlouP3hxjbR98&#10;onvicxFC2MWooPC+jqV0WUEG3dDWxIH7tY1BH2CTS93gI4SbSn5F0UQaLDk0FFjTuqDsL/k3Cq7l&#10;5rbpfnCdj5LkcElb6o47Uuqz366+QXhq/Vv8cu+1gvFsHOaGN+E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EQTwgAAAN0AAAAPAAAAAAAAAAAAAAAAAJgCAABkcnMvZG93&#10;bnJldi54bWxQSwUGAAAAAAQABAD1AAAAhwMAAAAA&#10;" path="m914400,9905998l,e" filled="f" strokecolor="#bfbfbf" strokeweight=".72pt">
                <v:stroke endcap="round"/>
                <v:path arrowok="t" textboxrect="0,0,914400,9905998"/>
              </v:shape>
              <v:shape id="Shape 5956" o:spid="_x0000_s1030" style="position:absolute;left:51694;width:16886;height:99059;visibility:visible;mso-wrap-style:square;v-text-anchor:top" coordsize="1688592,990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SuMUA&#10;AADdAAAADwAAAGRycy9kb3ducmV2LnhtbESPT2vCQBTE7wW/w/IEb3VTIdakWUUUxWvT2vMj+5o/&#10;Zt+G7GqSb98tFHocZuY3TLYbTSse1LvasoKXZQSCuLC65lLB58fpeQPCeWSNrWVSMJGD3Xb2lGGq&#10;7cDv9Mh9KQKEXYoKKu+7VEpXVGTQLW1HHLxv2xv0Qfal1D0OAW5auYqitTRYc1iosKNDRcUtvxsF&#10;zfl+TF6TSV5vjcy/xnzqLsVBqcV83L+B8DT6//Bf+6IVxEm8ht834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ZK4xQAAAN0AAAAPAAAAAAAAAAAAAAAAAJgCAABkcnMv&#10;ZG93bnJldi54bWxQSwUGAAAAAAQABAD1AAAAigMAAAAA&#10;" path="m1516507,r172085,11809l1688592,9905998r-1683634,l,9905962,1516507,xe" fillcolor="#90c226" stroked="f" strokeweight="0">
                <v:fill opacity="19789f"/>
                <v:stroke miterlimit="83231f" joinstyle="miter"/>
                <v:path arrowok="t" textboxrect="0,0,1688592,9905998"/>
              </v:shape>
              <v:shape id="Shape 5959" o:spid="_x0000_s1031" style="position:absolute;left:54052;width:14528;height:99059;visibility:visible;mso-wrap-style:square;v-text-anchor:top" coordsize="1452789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xq8UA&#10;AADdAAAADwAAAGRycy9kb3ducmV2LnhtbESPQWsCMRSE74X+h/AKvdWswkp3axSVFgQP0tWDx8fm&#10;dbO4eVmSqFt/vREKPQ4z8w0zWwy2ExfyoXWsYDzKQBDXTrfcKDjsv97eQYSIrLFzTAp+KcBi/vw0&#10;w1K7K3/TpYqNSBAOJSowMfallKE2ZDGMXE+cvB/nLcYkfSO1x2uC205OsmwqLbacFgz2tDZUn6qz&#10;VVDnWuuusp/F6rgJZnzzcr/bKvX6Miw/QEQa4n/4r73RCvIiL+Dx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zGrxQAAAN0AAAAPAAAAAAAAAAAAAAAAAJgCAABkcnMv&#10;ZG93bnJldi54bWxQSwUGAAAAAAQABAD1AAAAigMAAAAA&#10;" path="m,l1452789,r,9905996l899957,9905996,,xe" fillcolor="#90c226" stroked="f" strokeweight="0">
                <v:fill opacity="13107f"/>
                <v:stroke miterlimit="83231f" joinstyle="miter"/>
                <v:path arrowok="t" textboxrect="0,0,1452789,9905996"/>
              </v:shape>
              <v:shape id="Shape 5962" o:spid="_x0000_s1032" style="position:absolute;left:49789;top:56631;width:18791;height:42428;visibility:visible;mso-wrap-style:square;v-text-anchor:top" coordsize="1879091,4242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Mx8UA&#10;AADdAAAADwAAAGRycy9kb3ducmV2LnhtbESPQYvCMBSE78L+h/CEvWmqi7JbjdIVFU+CtQe9PZpn&#10;W2xeShO1/nuzsOBxmJlvmPmyM7W4U+sqywpGwwgEcW51xYWC7LgZfINwHlljbZkUPMnBcvHRm2Os&#10;7YMPdE99IQKEXYwKSu+bWEqXl2TQDW1DHLyLbQ36INtC6hYfAW5qOY6iqTRYcVgosaFVSfk1vRkF&#10;Xhe/p3XylT2v2X57TOR5bbqJUp/9LpmB8NT5d/i/vdMKJj/TMf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kzHxQAAAN0AAAAPAAAAAAAAAAAAAAAAAJgCAABkcnMv&#10;ZG93bnJldi54bWxQSwUGAAAAAAQABAD1AAAAigMAAAAA&#10;" path="m1878710,r381,326677l1879091,4242814,,4242814,1878710,xe" fillcolor="#54a021" stroked="f" strokeweight="0">
                <v:fill opacity="47288f"/>
                <v:stroke miterlimit="83231f" joinstyle="miter"/>
                <v:path arrowok="t" textboxrect="0,0,1879091,4242814"/>
              </v:shape>
              <v:shape id="Shape 5957" o:spid="_x0000_s1033" style="position:absolute;left:52595;width:15985;height:99059;visibility:visible;mso-wrap-style:square;v-text-anchor:top" coordsize="1598489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4acUA&#10;AADdAAAADwAAAGRycy9kb3ducmV2LnhtbESPX2vCMBTF3wW/Q7jC3jRVVrt1RlGnIgqDue392lzb&#10;YnNTmkzrt1+EgY+H8+fHmcxaU4kLNa60rGA4iEAQZ1aXnCv4/lr3X0A4j6yxskwKbuRgNu12Jphq&#10;e+VPuhx8LsIIuxQVFN7XqZQuK8igG9iaOHgn2xj0QTa51A1ew7ip5CiKxtJgyYFQYE3LgrLz4dcE&#10;rt5EGxdXu49j8v6z2O55lTyzUk+9dv4GwlPrH+H/9lYriF/jBO5vwhO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rhpxQAAAN0AAAAPAAAAAAAAAAAAAAAAAJgCAABkcnMv&#10;ZG93bnJldi54bWxQSwUGAAAAAAQABAD1AAAAigMAAAAA&#10;" path="m,l1598489,r,9894116l1390137,9905996r-55,l,xe" fillcolor="#3f7819" stroked="f" strokeweight="0">
                <v:fill opacity="46003f"/>
                <v:stroke miterlimit="83231f" joinstyle="miter"/>
                <v:path arrowok="t" textboxrect="0,0,1598489,9905996"/>
              </v:shape>
              <v:shape id="Shape 5961" o:spid="_x0000_s1034" style="position:absolute;left:62209;width:6371;height:99059;visibility:visible;mso-wrap-style:square;v-text-anchor:top" coordsize="637032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59ccA&#10;AADdAAAADwAAAGRycy9kb3ducmV2LnhtbESPQWvCQBSE7wX/w/IEb3VjwWijq7QFobQiqC3U2yP7&#10;TILZt2F3jbG/3i0IPQ4z8w0zX3amFi05X1lWMBomIIhzqysuFHztV49TED4ga6wtk4IreVgueg9z&#10;zLS98JbaXShEhLDPUEEZQpNJ6fOSDPqhbYijd7TOYIjSFVI7vES4qeVTkqTSYMVxocSG3krKT7uz&#10;UXCYVJv1b3r9+P6R7rOm9pU3+VapQb97mYEI1IX/8L39rhWMn9MR/L2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d+fXHAAAA3QAAAA8AAAAAAAAAAAAAAAAAmAIAAGRy&#10;cy9kb3ducmV2LnhtbFBLBQYAAAAABAAEAPUAAACMAwAAAAA=&#10;" path="m507122,l637032,r,9905996l,9905996,507122,xe" fillcolor="#c0e474" stroked="f" strokeweight="0">
                <v:fill opacity="46003f"/>
                <v:stroke miterlimit="83231f" joinstyle="miter"/>
                <v:path arrowok="t" textboxrect="0,0,637032,9905996"/>
              </v:shape>
              <v:shape id="Shape 5960" o:spid="_x0000_s1035" style="position:absolute;left:60587;width:7991;height:99059;visibility:visible;mso-wrap-style:square;v-text-anchor:top" coordsize="799107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ErMMA&#10;AADdAAAADwAAAGRycy9kb3ducmV2LnhtbERPzWrCQBC+F3yHZYTe6saWxhhdQyhYemkl0QcYsmMS&#10;zM7G7BrTPn33UOjx4/vfZpPpxEiDay0rWC4iEMSV1S3XCk7H/VMCwnlkjZ1lUvBNDrLd7GGLqbZ3&#10;LmgsfS1CCLsUFTTe96mUrmrIoFvYnjhwZzsY9AEOtdQD3kO46eRzFMXSYMuhocGe3hqqLuXNKPhi&#10;eomSdbF657z8rMaf2B26q1KP8ynfgPA0+X/xn/tDK3hdx2F/eBOe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NErMMAAADdAAAADwAAAAAAAAAAAAAAAACYAgAAZHJzL2Rv&#10;d25yZXYueG1sUEsFBgAAAAAEAAQA9QAAAIgDAAAAAA==&#10;" path="m,l788445,r1161,2468499c791718,4121277,795829,5772531,797941,7425309r1166,2480687l703095,9905996,,xe" fillcolor="#90c226" stroked="f" strokeweight="0">
                <v:fill opacity="42662f"/>
                <v:stroke miterlimit="83231f" joinstyle="miter"/>
                <v:path arrowok="t" textboxrect="0,0,799107,9905996"/>
              </v:shape>
              <v:shape id="Shape 5964" o:spid="_x0000_s1036" style="position:absolute;left:60457;top:70830;width:8123;height:28229;visibility:visible;mso-wrap-style:square;v-text-anchor:top" coordsize="812291,282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z8ccA&#10;AADdAAAADwAAAGRycy9kb3ducmV2LnhtbESPQWvCQBSE7wX/w/KE3urGUsVEV5HS1kIQNHrx9pp9&#10;TYLZtzG7Nem/7xYEj8PMfMMsVr2pxZVaV1lWMB5FIIhzqysuFBwP708zEM4ja6wtk4JfcrBaDh4W&#10;mGjb8Z6umS9EgLBLUEHpfZNI6fKSDLqRbYiD921bgz7ItpC6xS7ATS2fo2gqDVYcFkps6LWk/Jz9&#10;GAXr3SU7faT71LzF6ezrstl2URwr9Tjs13MQnnp/D9/an1rBJJ6+wP+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ts/HHAAAA3QAAAA8AAAAAAAAAAAAAAAAAmAIAAGRy&#10;cy9kb3ducmV2LnhtbFBLBQYAAAAABAAEAPUAAACMAwAAAAA=&#10;" path="m812291,r,2815643l259,2822921r-259,l812291,xe" fillcolor="#90c226" stroked="f" strokeweight="0">
                <v:fill opacity="52428f"/>
                <v:stroke miterlimit="83231f" joinstyle="miter"/>
                <v:path arrowok="t" textboxrect="0,0,812291,282292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9A" w:rsidRDefault="00DF791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58000" cy="9905998"/>
              <wp:effectExtent l="0" t="0" r="0" b="0"/>
              <wp:wrapNone/>
              <wp:docPr id="5943" name="Group 5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905998"/>
                        <a:chOff x="0" y="0"/>
                        <a:chExt cx="6858000" cy="9905998"/>
                      </a:xfrm>
                    </wpg:grpSpPr>
                    <wps:wsp>
                      <wps:cNvPr id="5953" name="Shape 5953"/>
                      <wps:cNvSpPr/>
                      <wps:spPr>
                        <a:xfrm>
                          <a:off x="0" y="5870557"/>
                          <a:ext cx="335789" cy="4035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89" h="4035441">
                              <a:moveTo>
                                <a:pt x="0" y="0"/>
                              </a:moveTo>
                              <a:lnTo>
                                <a:pt x="335789" y="4035441"/>
                              </a:lnTo>
                              <a:lnTo>
                                <a:pt x="0" y="4035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1" name="Shape 5951"/>
                      <wps:cNvSpPr/>
                      <wps:spPr>
                        <a:xfrm>
                          <a:off x="3848100" y="6038626"/>
                          <a:ext cx="3009900" cy="3866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00" h="3866928">
                              <a:moveTo>
                                <a:pt x="0" y="3866928"/>
                              </a:moveTo>
                              <a:lnTo>
                                <a:pt x="30099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6" name="Shape 5946"/>
                      <wps:cNvSpPr/>
                      <wps:spPr>
                        <a:xfrm>
                          <a:off x="5282184" y="0"/>
                          <a:ext cx="914400" cy="9905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" h="9905998">
                              <a:moveTo>
                                <a:pt x="914400" y="99059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4" name="Shape 5944"/>
                      <wps:cNvSpPr/>
                      <wps:spPr>
                        <a:xfrm>
                          <a:off x="5169408" y="0"/>
                          <a:ext cx="1688592" cy="9905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592" h="9905998">
                              <a:moveTo>
                                <a:pt x="1516507" y="0"/>
                              </a:moveTo>
                              <a:lnTo>
                                <a:pt x="1688592" y="11809"/>
                              </a:lnTo>
                              <a:lnTo>
                                <a:pt x="1688592" y="9905998"/>
                              </a:lnTo>
                              <a:lnTo>
                                <a:pt x="4958" y="9905998"/>
                              </a:lnTo>
                              <a:lnTo>
                                <a:pt x="0" y="9905962"/>
                              </a:lnTo>
                              <a:lnTo>
                                <a:pt x="1516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7" name="Shape 5947"/>
                      <wps:cNvSpPr/>
                      <wps:spPr>
                        <a:xfrm>
                          <a:off x="5405212" y="0"/>
                          <a:ext cx="1452789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789" h="9905996">
                              <a:moveTo>
                                <a:pt x="0" y="0"/>
                              </a:moveTo>
                              <a:lnTo>
                                <a:pt x="1452789" y="0"/>
                              </a:lnTo>
                              <a:lnTo>
                                <a:pt x="1452789" y="9905996"/>
                              </a:lnTo>
                              <a:lnTo>
                                <a:pt x="899957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0" name="Shape 5950"/>
                      <wps:cNvSpPr/>
                      <wps:spPr>
                        <a:xfrm>
                          <a:off x="4978909" y="5663184"/>
                          <a:ext cx="1879091" cy="424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091" h="4242814">
                              <a:moveTo>
                                <a:pt x="1878710" y="0"/>
                              </a:moveTo>
                              <a:lnTo>
                                <a:pt x="1879091" y="326677"/>
                              </a:lnTo>
                              <a:lnTo>
                                <a:pt x="1879091" y="4242814"/>
                              </a:lnTo>
                              <a:lnTo>
                                <a:pt x="0" y="4242814"/>
                              </a:lnTo>
                              <a:lnTo>
                                <a:pt x="1878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5" name="Shape 5945"/>
                      <wps:cNvSpPr/>
                      <wps:spPr>
                        <a:xfrm>
                          <a:off x="5259511" y="0"/>
                          <a:ext cx="1598489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489" h="9905996">
                              <a:moveTo>
                                <a:pt x="0" y="0"/>
                              </a:moveTo>
                              <a:lnTo>
                                <a:pt x="1598489" y="0"/>
                              </a:lnTo>
                              <a:lnTo>
                                <a:pt x="1598489" y="9894116"/>
                              </a:lnTo>
                              <a:lnTo>
                                <a:pt x="1390137" y="9905996"/>
                              </a:lnTo>
                              <a:lnTo>
                                <a:pt x="1390082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9" name="Shape 5949"/>
                      <wps:cNvSpPr/>
                      <wps:spPr>
                        <a:xfrm>
                          <a:off x="6220968" y="0"/>
                          <a:ext cx="637032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32" h="9905996">
                              <a:moveTo>
                                <a:pt x="507122" y="0"/>
                              </a:moveTo>
                              <a:lnTo>
                                <a:pt x="637032" y="0"/>
                              </a:lnTo>
                              <a:lnTo>
                                <a:pt x="637032" y="9905996"/>
                              </a:lnTo>
                              <a:lnTo>
                                <a:pt x="0" y="9905996"/>
                              </a:lnTo>
                              <a:lnTo>
                                <a:pt x="507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8" name="Shape 5948"/>
                      <wps:cNvSpPr/>
                      <wps:spPr>
                        <a:xfrm>
                          <a:off x="6058766" y="0"/>
                          <a:ext cx="799107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107" h="9905996">
                              <a:moveTo>
                                <a:pt x="0" y="0"/>
                              </a:moveTo>
                              <a:lnTo>
                                <a:pt x="788445" y="0"/>
                              </a:lnTo>
                              <a:lnTo>
                                <a:pt x="789606" y="2468499"/>
                              </a:lnTo>
                              <a:cubicBezTo>
                                <a:pt x="791718" y="4121277"/>
                                <a:pt x="795829" y="5772531"/>
                                <a:pt x="797941" y="7425309"/>
                              </a:cubicBezTo>
                              <a:lnTo>
                                <a:pt x="799107" y="9905996"/>
                              </a:lnTo>
                              <a:lnTo>
                                <a:pt x="703095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2" name="Shape 5952"/>
                      <wps:cNvSpPr/>
                      <wps:spPr>
                        <a:xfrm>
                          <a:off x="6045709" y="7083076"/>
                          <a:ext cx="812291" cy="2822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291" h="2822921">
                              <a:moveTo>
                                <a:pt x="812291" y="0"/>
                              </a:moveTo>
                              <a:lnTo>
                                <a:pt x="812291" y="2815643"/>
                              </a:lnTo>
                              <a:lnTo>
                                <a:pt x="259" y="2822921"/>
                              </a:lnTo>
                              <a:lnTo>
                                <a:pt x="0" y="2822921"/>
                              </a:lnTo>
                              <a:lnTo>
                                <a:pt x="812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90412C3" id="Group 5943" o:spid="_x0000_s1026" style="position:absolute;margin-left:0;margin-top:0;width:540pt;height:780pt;z-index:-251657216;mso-position-horizontal-relative:page;mso-position-vertical-relative:page" coordsize="68580,9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">
              <v:shape id="Shape 5953" o:spid="_x0000_s1027" style="position:absolute;top:58705;width:3357;height:40354;visibility:visible;mso-wrap-style:square;v-text-anchor:top" coordsize="335789,4035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Zf8UA&#10;AADdAAAADwAAAGRycy9kb3ducmV2LnhtbESPQWsCMRSE70L/Q3iCt5pYUezWKK2iVMRDt+39sXlu&#10;Fjcvyya623/fFAoeh5n5hlmue1eLG7Wh8qxhMlYgiAtvKi41fH3uHhcgQkQ2WHsmDT8UYL16GCwx&#10;M77jD7rlsRQJwiFDDTbGJpMyFJYchrFviJN39q3DmGRbStNil+Culk9KzaXDitOCxYY2lopLfnUa&#10;6LI9HFFNu+/ryb7lai93vj9rPRr2ry8gIvXxHv5vvxsNs+fZF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Jl/xQAAAN0AAAAPAAAAAAAAAAAAAAAAAJgCAABkcnMv&#10;ZG93bnJldi54bWxQSwUGAAAAAAQABAD1AAAAigMAAAAA&#10;" path="m,l335789,4035441,,4035441,,xe" fillcolor="#90c226" stroked="f" strokeweight="0">
                <v:fill opacity="55769f"/>
                <v:stroke miterlimit="83231f" joinstyle="miter"/>
                <v:path arrowok="t" textboxrect="0,0,335789,4035441"/>
              </v:shape>
              <v:shape id="Shape 5951" o:spid="_x0000_s1028" style="position:absolute;left:38481;top:60386;width:30099;height:38669;visibility:visible;mso-wrap-style:square;v-text-anchor:top" coordsize="3009900,38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YS8MA&#10;AADdAAAADwAAAGRycy9kb3ducmV2LnhtbESP3WrCQBCF7wt9h2UK3pS6sSWlRlcRaaW31T7AJDsm&#10;i9nZkB11fftuodDLw/n5OMt18r260BhdYAOzaQGKuAnWcWvg+/Dx9AYqCrLFPjAZuFGE9er+bomV&#10;DVf+osteWpVHOFZooBMZKq1j05HHOA0DcfaOYfQoWY6ttiNe87jv9XNRvGqPjjOhw4G2HTWn/dln&#10;rk/v293O1fVL3cpjcvPy2Igxk4e0WYASSvIf/mt/WgPlvJzB75v8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rYS8MAAADdAAAADwAAAAAAAAAAAAAAAACYAgAAZHJzL2Rv&#10;d25yZXYueG1sUEsFBgAAAAAEAAQA9QAAAIgDAAAAAA==&#10;" path="m,3866928l3009900,e" filled="f" strokecolor="#d9d9d9" strokeweight=".72pt">
                <v:stroke endcap="round"/>
                <v:path arrowok="t" textboxrect="0,0,3009900,3866928"/>
              </v:shape>
              <v:shape id="Shape 5946" o:spid="_x0000_s1029" style="position:absolute;left:52821;width:9144;height:99059;visibility:visible;mso-wrap-style:square;v-text-anchor:top" coordsize="914400,990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jJ8YA&#10;AADdAAAADwAAAGRycy9kb3ducmV2LnhtbESPQWvCQBSE7wX/w/IEb3VjUbHRNZSg6MFDG22pt0f2&#10;mQSzb0N21eTfdwuFHoeZ+YZZJZ2pxZ1aV1lWMBlHIIhzqysuFJyO2+cFCOeRNdaWSUFPDpL14GmF&#10;sbYP/qB75gsRIOxiVFB638RSurwkg25sG+LgXWxr0AfZFlK3+AhwU8uXKJpLgxWHhRIbSkvKr9nN&#10;KPiqNt+b/oxpMcmyw+exo/59R0qNht3bEoSnzv+H/9p7rWD2Op3D75v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rjJ8YAAADdAAAADwAAAAAAAAAAAAAAAACYAgAAZHJz&#10;L2Rvd25yZXYueG1sUEsFBgAAAAAEAAQA9QAAAIsDAAAAAA==&#10;" path="m914400,9905998l,e" filled="f" strokecolor="#bfbfbf" strokeweight=".72pt">
                <v:stroke endcap="round"/>
                <v:path arrowok="t" textboxrect="0,0,914400,9905998"/>
              </v:shape>
              <v:shape id="Shape 5944" o:spid="_x0000_s1030" style="position:absolute;left:51694;width:16886;height:99059;visibility:visible;mso-wrap-style:square;v-text-anchor:top" coordsize="1688592,990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/icQA&#10;AADdAAAADwAAAGRycy9kb3ducmV2LnhtbESPT4vCMBTE7wt+h/CEva2p4qqtRhEXxav1z/nRPNtq&#10;81KaqO233ywseBxm5jfMYtWaSjypcaVlBcNBBII4s7rkXMHpuP2agXAeWWNlmRR05GC17H0sMNH2&#10;xQd6pj4XAcIuQQWF93UipcsKMugGtiYO3tU2Bn2QTS51g68AN5UcRdFEGiw5LBRY06ag7J4+jILb&#10;7vETT+NOnu83mV7atKv32Uapz367noPw1Pp3+L+91wq+4/EY/t6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P4nEAAAA3QAAAA8AAAAAAAAAAAAAAAAAmAIAAGRycy9k&#10;b3ducmV2LnhtbFBLBQYAAAAABAAEAPUAAACJAwAAAAA=&#10;" path="m1516507,r172085,11809l1688592,9905998r-1683634,l,9905962,1516507,xe" fillcolor="#90c226" stroked="f" strokeweight="0">
                <v:fill opacity="19789f"/>
                <v:stroke miterlimit="83231f" joinstyle="miter"/>
                <v:path arrowok="t" textboxrect="0,0,1688592,9905998"/>
              </v:shape>
              <v:shape id="Shape 5947" o:spid="_x0000_s1031" style="position:absolute;left:54052;width:14528;height:99059;visibility:visible;mso-wrap-style:square;v-text-anchor:top" coordsize="1452789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Wn8UA&#10;AADdAAAADwAAAGRycy9kb3ducmV2LnhtbESPQWsCMRSE70L/Q3iCt5q1qK2rUVppQfAgrh48PjbP&#10;zeLmZUmibvvrm0LB4zAz3zCLVWcbcSMfascKRsMMBHHpdM2VguPh6/kNRIjIGhvHpOCbAqyWT70F&#10;5trdeU+3IlYiQTjkqMDE2OZShtKQxTB0LXHyzs5bjEn6SmqP9wS3jXzJsqm0WHNaMNjS2lB5Ka5W&#10;QTnRWjeF/Zx9nDbBjH68POy2Sg363fscRKQuPsL/7Y1WMJmNX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ZafxQAAAN0AAAAPAAAAAAAAAAAAAAAAAJgCAABkcnMv&#10;ZG93bnJldi54bWxQSwUGAAAAAAQABAD1AAAAigMAAAAA&#10;" path="m,l1452789,r,9905996l899957,9905996,,xe" fillcolor="#90c226" stroked="f" strokeweight="0">
                <v:fill opacity="13107f"/>
                <v:stroke miterlimit="83231f" joinstyle="miter"/>
                <v:path arrowok="t" textboxrect="0,0,1452789,9905996"/>
              </v:shape>
              <v:shape id="Shape 5950" o:spid="_x0000_s1032" style="position:absolute;left:49789;top:56631;width:18791;height:42428;visibility:visible;mso-wrap-style:square;v-text-anchor:top" coordsize="1879091,4242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9lsEA&#10;AADdAAAADwAAAGRycy9kb3ducmV2LnhtbERPTYvCMBC9L/gfwgje1lSl4naNUkXFk6D2sHsbmrEt&#10;NpPSRK3/3hwEj4/3PV92phZ3al1lWcFoGIEgzq2uuFCQnbffMxDOI2usLZOCJzlYLnpfc0y0ffCR&#10;7idfiBDCLkEFpfdNIqXLSzLohrYhDtzFtgZ9gG0hdYuPEG5qOY6iqTRYcWgosaF1Sfn1dDMKvC5W&#10;f5t0kj2v2WF3TuX/xnSxUoN+l/6C8NT5j/jt3msF8U8c9oc34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vZbBAAAA3QAAAA8AAAAAAAAAAAAAAAAAmAIAAGRycy9kb3du&#10;cmV2LnhtbFBLBQYAAAAABAAEAPUAAACGAwAAAAA=&#10;" path="m1878710,r381,326677l1879091,4242814,,4242814,1878710,xe" fillcolor="#54a021" stroked="f" strokeweight="0">
                <v:fill opacity="47288f"/>
                <v:stroke miterlimit="83231f" joinstyle="miter"/>
                <v:path arrowok="t" textboxrect="0,0,1879091,4242814"/>
              </v:shape>
              <v:shape id="Shape 5945" o:spid="_x0000_s1033" style="position:absolute;left:52595;width:15985;height:99059;visibility:visible;mso-wrap-style:square;v-text-anchor:top" coordsize="1598489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VWMQA&#10;AADdAAAADwAAAGRycy9kb3ducmV2LnhtbESPW2vCQBCF3wX/wzKCb7qpGG1TV/GOtFCo1fdpdpoE&#10;s7Mhu2r8965Q8PFwLh9nMmtMKS5Uu8Kygpd+BII4tbrgTMHhZ9N7BeE8ssbSMim4kYPZtN2aYKLt&#10;lb/psveZCCPsElSQe18lUro0J4Oubyvi4P3Z2qAPss6krvEaxk0pB1E0kgYLDoQcK1rmlJ72ZxO4&#10;ehttXVx+fP2OV8fF7pPX4yEr1e0083cQnhr/DP+3d1pB/DaM4fEmPA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FVjEAAAA3QAAAA8AAAAAAAAAAAAAAAAAmAIAAGRycy9k&#10;b3ducmV2LnhtbFBLBQYAAAAABAAEAPUAAACJAwAAAAA=&#10;" path="m,l1598489,r,9894116l1390137,9905996r-55,l,xe" fillcolor="#3f7819" stroked="f" strokeweight="0">
                <v:fill opacity="46003f"/>
                <v:stroke miterlimit="83231f" joinstyle="miter"/>
                <v:path arrowok="t" textboxrect="0,0,1598489,9905996"/>
              </v:shape>
              <v:shape id="Shape 5949" o:spid="_x0000_s1034" style="position:absolute;left:62209;width:6371;height:99059;visibility:visible;mso-wrap-style:square;v-text-anchor:top" coordsize="637032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pk8cA&#10;AADdAAAADwAAAGRycy9kb3ducmV2LnhtbESPQWsCMRSE70L/Q3iF3jSrqK1bo6hQkCqCtoX29tg8&#10;dxc3L0sS19VfbwqFHoeZ+YaZzltTiYacLy0r6PcSEMSZ1SXnCj4/3rovIHxA1lhZJgVX8jCfPXSm&#10;mGp74T01h5CLCGGfooIihDqV0mcFGfQ9WxNH72idwRCly6V2eIlwU8lBkoylwZLjQoE1rQrKToez&#10;UfDzXO62t/H1/etbuk1FzZJ32V6pp8d28QoiUBv+w3/ttVYwmgwn8PsmP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eqZPHAAAA3QAAAA8AAAAAAAAAAAAAAAAAmAIAAGRy&#10;cy9kb3ducmV2LnhtbFBLBQYAAAAABAAEAPUAAACMAwAAAAA=&#10;" path="m507122,l637032,r,9905996l,9905996,507122,xe" fillcolor="#c0e474" stroked="f" strokeweight="0">
                <v:fill opacity="46003f"/>
                <v:stroke miterlimit="83231f" joinstyle="miter"/>
                <v:path arrowok="t" textboxrect="0,0,637032,9905996"/>
              </v:shape>
              <v:shape id="Shape 5948" o:spid="_x0000_s1035" style="position:absolute;left:60587;width:7991;height:99059;visibility:visible;mso-wrap-style:square;v-text-anchor:top" coordsize="799107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UysEA&#10;AADdAAAADwAAAGRycy9kb3ducmV2LnhtbERPy4rCMBTdC/5DuMLsNNXxWY0iwshsVKx+wKW5tsXm&#10;pjaZ2pmvnywEl4fzXm1aU4qGaldYVjAcRCCIU6sLzhRcL1/9OQjnkTWWlknBLznYrLudFcbaPvlM&#10;TeIzEULYxagg976KpXRpTgbdwFbEgbvZ2qAPsM6krvEZwk0pR1E0lQYLDg05VrTLKb0nP0bBkekz&#10;mi/Osz1vk0Pa/E3dqXwo9dFrt0sQnlr/Fr/c31rBZDEOc8Ob8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FMrBAAAA3QAAAA8AAAAAAAAAAAAAAAAAmAIAAGRycy9kb3du&#10;cmV2LnhtbFBLBQYAAAAABAAEAPUAAACGAwAAAAA=&#10;" path="m,l788445,r1161,2468499c791718,4121277,795829,5772531,797941,7425309r1166,2480687l703095,9905996,,xe" fillcolor="#90c226" stroked="f" strokeweight="0">
                <v:fill opacity="42662f"/>
                <v:stroke miterlimit="83231f" joinstyle="miter"/>
                <v:path arrowok="t" textboxrect="0,0,799107,9905996"/>
              </v:shape>
              <v:shape id="Shape 5952" o:spid="_x0000_s1036" style="position:absolute;left:60457;top:70830;width:8123;height:28229;visibility:visible;mso-wrap-style:square;v-text-anchor:top" coordsize="812291,282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Eo8cA&#10;AADdAAAADwAAAGRycy9kb3ducmV2LnhtbESPT2vCQBTE7wW/w/KE3upGwWKiq0jpPwhCjV68PbPP&#10;JJh9G7Nbk357VxB6HGbmN8xi1ZtaXKl1lWUF41EEgji3uuJCwX738TID4TyyxtoyKfgjB6vl4GmB&#10;ibYdb+ma+UIECLsEFZTeN4mULi/JoBvZhjh4J9sa9EG2hdQtdgFuajmJoldpsOKwUGJDbyXl5+zX&#10;KFj/XLLDZ7pNzXuczo6Xr00XxbFSz8N+PQfhqff/4Uf7WyuYxtMJ3N+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kRKPHAAAA3QAAAA8AAAAAAAAAAAAAAAAAmAIAAGRy&#10;cy9kb3ducmV2LnhtbFBLBQYAAAAABAAEAPUAAACMAwAAAAA=&#10;" path="m812291,r,2815643l259,2822921r-259,l812291,xe" fillcolor="#90c226" stroked="f" strokeweight="0">
                <v:fill opacity="52428f"/>
                <v:stroke miterlimit="83231f" joinstyle="miter"/>
                <v:path arrowok="t" textboxrect="0,0,812291,282292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9A" w:rsidRDefault="00DF791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0</wp:posOffset>
              </wp:positionV>
              <wp:extent cx="3009900" cy="9905998"/>
              <wp:effectExtent l="0" t="0" r="0" b="0"/>
              <wp:wrapNone/>
              <wp:docPr id="5932" name="Group 5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9905998"/>
                        <a:chOff x="0" y="0"/>
                        <a:chExt cx="3009900" cy="9905998"/>
                      </a:xfrm>
                    </wpg:grpSpPr>
                    <wps:wsp>
                      <wps:cNvPr id="5940" name="Shape 5940"/>
                      <wps:cNvSpPr/>
                      <wps:spPr>
                        <a:xfrm>
                          <a:off x="0" y="6038626"/>
                          <a:ext cx="3009900" cy="3866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900" h="3866928">
                              <a:moveTo>
                                <a:pt x="0" y="3866928"/>
                              </a:moveTo>
                              <a:lnTo>
                                <a:pt x="300990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5" name="Shape 5935"/>
                      <wps:cNvSpPr/>
                      <wps:spPr>
                        <a:xfrm>
                          <a:off x="1434084" y="0"/>
                          <a:ext cx="914400" cy="9905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" h="9905998">
                              <a:moveTo>
                                <a:pt x="914400" y="99059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3" name="Shape 5933"/>
                      <wps:cNvSpPr/>
                      <wps:spPr>
                        <a:xfrm>
                          <a:off x="1321308" y="0"/>
                          <a:ext cx="1688592" cy="9905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592" h="9905998">
                              <a:moveTo>
                                <a:pt x="1516507" y="0"/>
                              </a:moveTo>
                              <a:lnTo>
                                <a:pt x="1688592" y="11809"/>
                              </a:lnTo>
                              <a:lnTo>
                                <a:pt x="1688592" y="9905998"/>
                              </a:lnTo>
                              <a:lnTo>
                                <a:pt x="4958" y="9905998"/>
                              </a:lnTo>
                              <a:lnTo>
                                <a:pt x="0" y="9905962"/>
                              </a:lnTo>
                              <a:lnTo>
                                <a:pt x="1516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6" name="Shape 5936"/>
                      <wps:cNvSpPr/>
                      <wps:spPr>
                        <a:xfrm>
                          <a:off x="1557112" y="0"/>
                          <a:ext cx="1452789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789" h="9905996">
                              <a:moveTo>
                                <a:pt x="0" y="0"/>
                              </a:moveTo>
                              <a:lnTo>
                                <a:pt x="1452789" y="0"/>
                              </a:lnTo>
                              <a:lnTo>
                                <a:pt x="1452789" y="9905996"/>
                              </a:lnTo>
                              <a:lnTo>
                                <a:pt x="899957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9" name="Shape 5939"/>
                      <wps:cNvSpPr/>
                      <wps:spPr>
                        <a:xfrm>
                          <a:off x="1130809" y="5663184"/>
                          <a:ext cx="1879091" cy="424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091" h="4242814">
                              <a:moveTo>
                                <a:pt x="1878710" y="0"/>
                              </a:moveTo>
                              <a:lnTo>
                                <a:pt x="1879091" y="326677"/>
                              </a:lnTo>
                              <a:lnTo>
                                <a:pt x="1879091" y="4242814"/>
                              </a:lnTo>
                              <a:lnTo>
                                <a:pt x="0" y="4242814"/>
                              </a:lnTo>
                              <a:lnTo>
                                <a:pt x="1878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4" name="Shape 5934"/>
                      <wps:cNvSpPr/>
                      <wps:spPr>
                        <a:xfrm>
                          <a:off x="1411411" y="0"/>
                          <a:ext cx="1598489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489" h="9905996">
                              <a:moveTo>
                                <a:pt x="0" y="0"/>
                              </a:moveTo>
                              <a:lnTo>
                                <a:pt x="1598489" y="0"/>
                              </a:lnTo>
                              <a:lnTo>
                                <a:pt x="1598489" y="9894116"/>
                              </a:lnTo>
                              <a:lnTo>
                                <a:pt x="1390137" y="9905996"/>
                              </a:lnTo>
                              <a:lnTo>
                                <a:pt x="1390082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8" name="Shape 5938"/>
                      <wps:cNvSpPr/>
                      <wps:spPr>
                        <a:xfrm>
                          <a:off x="2372868" y="0"/>
                          <a:ext cx="637032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32" h="9905996">
                              <a:moveTo>
                                <a:pt x="507122" y="0"/>
                              </a:moveTo>
                              <a:lnTo>
                                <a:pt x="637032" y="0"/>
                              </a:lnTo>
                              <a:lnTo>
                                <a:pt x="637032" y="9905996"/>
                              </a:lnTo>
                              <a:lnTo>
                                <a:pt x="0" y="9905996"/>
                              </a:lnTo>
                              <a:lnTo>
                                <a:pt x="507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7" name="Shape 5937"/>
                      <wps:cNvSpPr/>
                      <wps:spPr>
                        <a:xfrm>
                          <a:off x="2210666" y="0"/>
                          <a:ext cx="799107" cy="9905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107" h="9905996">
                              <a:moveTo>
                                <a:pt x="0" y="0"/>
                              </a:moveTo>
                              <a:lnTo>
                                <a:pt x="788445" y="0"/>
                              </a:lnTo>
                              <a:lnTo>
                                <a:pt x="789606" y="2468499"/>
                              </a:lnTo>
                              <a:cubicBezTo>
                                <a:pt x="791718" y="4121277"/>
                                <a:pt x="795829" y="5772531"/>
                                <a:pt x="797941" y="7425309"/>
                              </a:cubicBezTo>
                              <a:lnTo>
                                <a:pt x="799107" y="9905996"/>
                              </a:lnTo>
                              <a:lnTo>
                                <a:pt x="703095" y="9905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1" name="Shape 5941"/>
                      <wps:cNvSpPr/>
                      <wps:spPr>
                        <a:xfrm>
                          <a:off x="2197609" y="7083076"/>
                          <a:ext cx="812291" cy="2822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291" h="2822921">
                              <a:moveTo>
                                <a:pt x="812291" y="0"/>
                              </a:moveTo>
                              <a:lnTo>
                                <a:pt x="812291" y="2815643"/>
                              </a:lnTo>
                              <a:lnTo>
                                <a:pt x="259" y="2822921"/>
                              </a:lnTo>
                              <a:lnTo>
                                <a:pt x="0" y="2822921"/>
                              </a:lnTo>
                              <a:lnTo>
                                <a:pt x="8122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A0C09B" id="Group 5932" o:spid="_x0000_s1026" style="position:absolute;margin-left:303pt;margin-top:0;width:237pt;height:780pt;z-index:-251656192;mso-position-horizontal-relative:page;mso-position-vertical-relative:page" coordsize="30099,9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">
              <v:shape id="Shape 5940" o:spid="_x0000_s1027" style="position:absolute;top:60386;width:30099;height:38669;visibility:visible;mso-wrap-style:square;v-text-anchor:top" coordsize="3009900,3866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/rDcEA&#10;AADdAAAADwAAAGRycy9kb3ducmV2LnhtbERPS07DMBDdI3EHa5DYoNbhU9SGuhWqoGJL4QCTeJpY&#10;xOMoHlpze2aBxPLp/dfbEgdzoimHxA5u5xUY4jb5wJ2Dz4/X2RJMFmSPQ2Jy8EMZtpvLizXWPp35&#10;nU4H6YyGcK7RQS8y1tbmtqeIeZ5GYuWOaYooCqfO+gnPGh4He1dVjzZiYG3ocaRdT+3X4Ttqbywv&#10;u/0+NM1908lNCavFsRXnrq/K8xMYoSL/4j/3m3ewWD3ofn2jT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v6w3BAAAA3QAAAA8AAAAAAAAAAAAAAAAAmAIAAGRycy9kb3du&#10;cmV2LnhtbFBLBQYAAAAABAAEAPUAAACGAwAAAAA=&#10;" path="m,3866928l3009900,e" filled="f" strokecolor="#d9d9d9" strokeweight=".72pt">
                <v:stroke endcap="round"/>
                <v:path arrowok="t" textboxrect="0,0,3009900,3866928"/>
              </v:shape>
              <v:shape id="Shape 5935" o:spid="_x0000_s1028" style="position:absolute;left:14340;width:9144;height:99059;visibility:visible;mso-wrap-style:square;v-text-anchor:top" coordsize="914400,990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OLcYA&#10;AADdAAAADwAAAGRycy9kb3ducmV2LnhtbESPQWvCQBSE74L/YXmCN91YsdjoGkpQ2kMPNdpSb4/s&#10;Mwlm34bsqsm/7xYKHoeZ+YZZJ52pxY1aV1lWMJtGIIhzqysuFBwPu8kShPPIGmvLpKAnB8lmOFhj&#10;rO2d93TLfCEChF2MCkrvm1hKl5dk0E1tQxy8s20N+iDbQuoW7wFuavkURc/SYMVhocSG0pLyS3Y1&#10;Cr6r7c+2P2FazLLs4+vQUf/5RkqNR93rCoSnzj/C/+13rWDxMl/A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4OLcYAAADdAAAADwAAAAAAAAAAAAAAAACYAgAAZHJz&#10;L2Rvd25yZXYueG1sUEsFBgAAAAAEAAQA9QAAAIsDAAAAAA==&#10;" path="m914400,9905998l,e" filled="f" strokecolor="#bfbfbf" strokeweight=".72pt">
                <v:stroke endcap="round"/>
                <v:path arrowok="t" textboxrect="0,0,914400,9905998"/>
              </v:shape>
              <v:shape id="Shape 5933" o:spid="_x0000_s1029" style="position:absolute;left:13213;width:16886;height:99059;visibility:visible;mso-wrap-style:square;v-text-anchor:top" coordsize="1688592,990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UgMQA&#10;AADdAAAADwAAAGRycy9kb3ducmV2LnhtbESPT4vCMBTE7wt+h/CEva2pyqqtRhEXxav1z/nRPNtq&#10;81KaqO233ywseBxm5jfMYtWaSjypcaVlBcNBBII4s7rkXMHpuP2agXAeWWNlmRR05GC17H0sMNH2&#10;xQd6pj4XAcIuQQWF93UipcsKMugGtiYO3tU2Bn2QTS51g68AN5UcRdFEGiw5LBRY06ag7J4+jILb&#10;7vETT+NOnu83mV7atKv32Uapz367noPw1Pp3+L+91wq+4/EY/t6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1IDEAAAA3QAAAA8AAAAAAAAAAAAAAAAAmAIAAGRycy9k&#10;b3ducmV2LnhtbFBLBQYAAAAABAAEAPUAAACJAwAAAAA=&#10;" path="m1516507,r172085,11809l1688592,9905998r-1683634,l,9905962,1516507,xe" fillcolor="#90c226" stroked="f" strokeweight="0">
                <v:fill opacity="19789f"/>
                <v:stroke miterlimit="83231f" joinstyle="miter"/>
                <v:path arrowok="t" textboxrect="0,0,1688592,9905998"/>
              </v:shape>
              <v:shape id="Shape 5936" o:spid="_x0000_s1030" style="position:absolute;left:15571;width:14528;height:99059;visibility:visible;mso-wrap-style:square;v-text-anchor:top" coordsize="1452789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AecYA&#10;AADdAAAADwAAAGRycy9kb3ducmV2LnhtbESPQWsCMRSE7wX/Q3iCt5rdilK3ZsWKgtBD6dpDj4/N&#10;62Zx87IkUVd/fVMo9DjMzDfMaj3YTlzIh9axgnyagSCunW65UfB53D8+gwgRWWPnmBTcKMC6HD2s&#10;sNDuyh90qWIjEoRDgQpMjH0hZagNWQxT1xMn79t5izFJ30jt8ZrgtpNPWbaQFltOCwZ72hqqT9XZ&#10;KqjnWuuusrvl69chmPzu5fH9TanJeNi8gIg0xP/wX/ugFcyXswX8vklP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tAecYAAADdAAAADwAAAAAAAAAAAAAAAACYAgAAZHJz&#10;L2Rvd25yZXYueG1sUEsFBgAAAAAEAAQA9QAAAIsDAAAAAA==&#10;" path="m,l1452789,r,9905996l899957,9905996,,xe" fillcolor="#90c226" stroked="f" strokeweight="0">
                <v:fill opacity="13107f"/>
                <v:stroke miterlimit="83231f" joinstyle="miter"/>
                <v:path arrowok="t" textboxrect="0,0,1452789,9905996"/>
              </v:shape>
              <v:shape id="Shape 5939" o:spid="_x0000_s1031" style="position:absolute;left:11308;top:56631;width:18791;height:42428;visibility:visible;mso-wrap-style:square;v-text-anchor:top" coordsize="1879091,4242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xq8UA&#10;AADdAAAADwAAAGRycy9kb3ducmV2LnhtbESPQYvCMBSE78L+h/CEvWmqoqzVKF1R8SRs7UFvj+bZ&#10;FpuX0mS1/nuzsOBxmJlvmOW6M7W4U+sqywpGwwgEcW51xYWC7LQbfIFwHlljbZkUPMnBevXRW2Ks&#10;7YN/6J76QgQIuxgVlN43sZQuL8mgG9qGOHhX2xr0QbaF1C0+AtzUchxFM2mw4rBQYkObkvJb+msU&#10;eF18n7fJJHvesuP+lMjL1nRTpT77XbIA4anz7/B/+6AVTOeTOfy9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fGrxQAAAN0AAAAPAAAAAAAAAAAAAAAAAJgCAABkcnMv&#10;ZG93bnJldi54bWxQSwUGAAAAAAQABAD1AAAAigMAAAAA&#10;" path="m1878710,r381,326677l1879091,4242814,,4242814,1878710,xe" fillcolor="#54a021" stroked="f" strokeweight="0">
                <v:fill opacity="47288f"/>
                <v:stroke miterlimit="83231f" joinstyle="miter"/>
                <v:path arrowok="t" textboxrect="0,0,1879091,4242814"/>
              </v:shape>
              <v:shape id="Shape 5934" o:spid="_x0000_s1032" style="position:absolute;left:14114;width:15985;height:99059;visibility:visible;mso-wrap-style:square;v-text-anchor:top" coordsize="1598489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DvsUA&#10;AADdAAAADwAAAGRycy9kb3ducmV2LnhtbESPW2vCQBCF3wv9D8sIvtWN9zZmI7ZVkRYEbfs+zY5J&#10;aHY2ZFdN/70rCD4ezuXjJPPWVOJEjSstK+j3IhDEmdUl5wq+v1ZPzyCcR9ZYWSYF/+Rgnj4+JBhr&#10;e+YdnfY+F2GEXYwKCu/rWEqXFWTQ9WxNHLyDbQz6IJtc6gbPYdxUchBFE2mw5EAosKa3grK//dEE&#10;rl5HazeuPra/0/ef180nL6cjVqrbaRczEJ5afw/f2hutYPwyHMH1TXg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8O+xQAAAN0AAAAPAAAAAAAAAAAAAAAAAJgCAABkcnMv&#10;ZG93bnJldi54bWxQSwUGAAAAAAQABAD1AAAAigMAAAAA&#10;" path="m,l1598489,r,9894116l1390137,9905996r-55,l,xe" fillcolor="#3f7819" stroked="f" strokeweight="0">
                <v:fill opacity="46003f"/>
                <v:stroke miterlimit="83231f" joinstyle="miter"/>
                <v:path arrowok="t" textboxrect="0,0,1598489,9905996"/>
              </v:shape>
              <v:shape id="Shape 5938" o:spid="_x0000_s1033" style="position:absolute;left:23728;width:6371;height:99059;visibility:visible;mso-wrap-style:square;v-text-anchor:top" coordsize="637032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/dcQA&#10;AADdAAAADwAAAGRycy9kb3ducmV2LnhtbERPW2vCMBR+H+w/hDPwbaZOdFqNsgnCUBG8DObboTm2&#10;Zc1JSbJa/fXmQdjjx3efzltTiYacLy0r6HUTEMSZ1SXnCo6H5esIhA/IGivLpOBKHuaz56cpptpe&#10;eEfNPuQihrBPUUERQp1K6bOCDPqurYkjd7bOYIjQ5VI7vMRwU8m3JBlKgyXHhgJrWhSU/e7/jILT&#10;e7nd3IbX1fePdOuKmk/eZjulOi/txwREoDb8ix/uL61gMO7HufF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Uf3XEAAAA3QAAAA8AAAAAAAAAAAAAAAAAmAIAAGRycy9k&#10;b3ducmV2LnhtbFBLBQYAAAAABAAEAPUAAACJAwAAAAA=&#10;" path="m507122,l637032,r,9905996l,9905996,507122,xe" fillcolor="#c0e474" stroked="f" strokeweight="0">
                <v:fill opacity="46003f"/>
                <v:stroke miterlimit="83231f" joinstyle="miter"/>
                <v:path arrowok="t" textboxrect="0,0,637032,9905996"/>
              </v:shape>
              <v:shape id="Shape 5937" o:spid="_x0000_s1034" style="position:absolute;left:22106;width:7991;height:99059;visibility:visible;mso-wrap-style:square;v-text-anchor:top" coordsize="799107,990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zxcUA&#10;AADdAAAADwAAAGRycy9kb3ducmV2LnhtbESP3YrCMBSE7xd8h3AE79ZUZf2pRhHBZW9UrD7AoTm2&#10;xeakNrF29+k3guDlMDPfMItVa0rRUO0KywoG/QgEcWp1wZmC82n7OQXhPLLG0jIp+CUHq2XnY4Gx&#10;tg8+UpP4TAQIuxgV5N5XsZQuzcmg69uKOHgXWxv0QdaZ1DU+AtyUchhFY2mw4LCQY0WbnNJrcjcK&#10;9kyjaDo7Tr55nezS5m/sDuVNqV63Xc9BeGr9O/xq/2gFX7PRBJ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fPFxQAAAN0AAAAPAAAAAAAAAAAAAAAAAJgCAABkcnMv&#10;ZG93bnJldi54bWxQSwUGAAAAAAQABAD1AAAAigMAAAAA&#10;" path="m,l788445,r1161,2468499c791718,4121277,795829,5772531,797941,7425309r1166,2480687l703095,9905996,,xe" fillcolor="#90c226" stroked="f" strokeweight="0">
                <v:fill opacity="42662f"/>
                <v:stroke miterlimit="83231f" joinstyle="miter"/>
                <v:path arrowok="t" textboxrect="0,0,799107,9905996"/>
              </v:shape>
              <v:shape id="Shape 5941" o:spid="_x0000_s1035" style="position:absolute;left:21976;top:70830;width:8123;height:28229;visibility:visible;mso-wrap-style:square;v-text-anchor:top" coordsize="812291,282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MCccA&#10;AADdAAAADwAAAGRycy9kb3ducmV2LnhtbESPQWvCQBSE7wX/w/KE3urGomKiq4jUVghCTXvx9pp9&#10;TYLZtzG7Nem/dwtCj8PMfMMs172pxZVaV1lWMB5FIIhzqysuFHx+7J7mIJxH1lhbJgW/5GC9Gjws&#10;MdG24yNdM1+IAGGXoILS+yaR0uUlGXQj2xAH79u2Bn2QbSF1i12Am1o+R9FMGqw4LJTY0Lak/Jz9&#10;GAWb90t2ek2PqXmJ0/nX5e3QRXGs1OOw3yxAeOr9f/je3msF03gyhr834Qn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vTAnHAAAA3QAAAA8AAAAAAAAAAAAAAAAAmAIAAGRy&#10;cy9kb3ducmV2LnhtbFBLBQYAAAAABAAEAPUAAACMAwAAAAA=&#10;" path="m812291,r,2815643l259,2822921r-259,l812291,xe" fillcolor="#90c226" stroked="f" strokeweight="0">
                <v:fill opacity="52428f"/>
                <v:stroke miterlimit="83231f" joinstyle="miter"/>
                <v:path arrowok="t" textboxrect="0,0,812291,282292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1A7"/>
    <w:multiLevelType w:val="hybridMultilevel"/>
    <w:tmpl w:val="2A1E411C"/>
    <w:lvl w:ilvl="0" w:tplc="3392CA3A">
      <w:start w:val="1"/>
      <w:numFmt w:val="bullet"/>
      <w:lvlText w:val=""/>
      <w:lvlJc w:val="left"/>
      <w:pPr>
        <w:ind w:left="746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A821A8C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BB20BDC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AAE7C30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CEE473C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2DEA760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BEE7FA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D444FD8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A1AD672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E21960"/>
    <w:multiLevelType w:val="hybridMultilevel"/>
    <w:tmpl w:val="42785AAE"/>
    <w:lvl w:ilvl="0" w:tplc="50786CC2">
      <w:start w:val="1"/>
      <w:numFmt w:val="bullet"/>
      <w:lvlText w:val=""/>
      <w:lvlJc w:val="left"/>
      <w:pPr>
        <w:ind w:left="656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2A93E2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105D56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F6B6E6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3E2A08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D637A4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F0A49C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BE45DE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F2E2AA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F95984"/>
    <w:multiLevelType w:val="hybridMultilevel"/>
    <w:tmpl w:val="EB663860"/>
    <w:lvl w:ilvl="0" w:tplc="4476E12A">
      <w:start w:val="1"/>
      <w:numFmt w:val="bullet"/>
      <w:lvlText w:val=""/>
      <w:lvlJc w:val="left"/>
      <w:pPr>
        <w:ind w:left="506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1A47468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A205AD4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D62D1A2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D4A9F8A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29E8EF4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0E088DE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584968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188B198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26585"/>
    <w:multiLevelType w:val="hybridMultilevel"/>
    <w:tmpl w:val="D3DE87A2"/>
    <w:lvl w:ilvl="0" w:tplc="E7EA91F0">
      <w:start w:val="1"/>
      <w:numFmt w:val="bullet"/>
      <w:lvlText w:val=""/>
      <w:lvlJc w:val="left"/>
      <w:pPr>
        <w:ind w:left="506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4F04C02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73EBD6E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FE22DFA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556970A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B662652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924DC98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BCE7F10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B54D718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90C22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A"/>
    <w:rsid w:val="00016FA5"/>
    <w:rsid w:val="00081EFD"/>
    <w:rsid w:val="000D7AD2"/>
    <w:rsid w:val="00165683"/>
    <w:rsid w:val="002875A3"/>
    <w:rsid w:val="00495322"/>
    <w:rsid w:val="004E56FD"/>
    <w:rsid w:val="004F5CC9"/>
    <w:rsid w:val="0069259A"/>
    <w:rsid w:val="009C0C45"/>
    <w:rsid w:val="00B7359A"/>
    <w:rsid w:val="00D0156F"/>
    <w:rsid w:val="00D43464"/>
    <w:rsid w:val="00D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38" w:hanging="10"/>
      <w:outlineLvl w:val="0"/>
    </w:pPr>
    <w:rPr>
      <w:rFonts w:ascii="Times New Roman" w:eastAsia="Times New Roman" w:hAnsi="Times New Roman" w:cs="Times New Roman"/>
      <w:b/>
      <w:i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38" w:hanging="10"/>
      <w:outlineLvl w:val="0"/>
    </w:pPr>
    <w:rPr>
      <w:rFonts w:ascii="Times New Roman" w:eastAsia="Times New Roman" w:hAnsi="Times New Roman" w:cs="Times New Roman"/>
      <w:b/>
      <w:i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презентация   основной общеобразовательной программы дошкольного образования  муниципального бюджетного дошкольного образовательного учреждения «Детский сад комбинированного вида № 61 «Малышок» города Ставрополя</vt:lpstr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презентация   основной общеобразовательной программы дошкольного образования  муниципального бюджетного дошкольного образовательного учреждения «Детский сад комбинированного вида № 61 «Малышок» города Ставрополя</dc:title>
  <dc:subject/>
  <dc:creator>Наталия Ливинская</dc:creator>
  <cp:keywords/>
  <cp:lastModifiedBy>валентина</cp:lastModifiedBy>
  <cp:revision>8</cp:revision>
  <dcterms:created xsi:type="dcterms:W3CDTF">2019-08-09T09:25:00Z</dcterms:created>
  <dcterms:modified xsi:type="dcterms:W3CDTF">2019-09-05T10:34:00Z</dcterms:modified>
</cp:coreProperties>
</file>