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271307">
      <w:r>
        <w:rPr>
          <w:noProof/>
          <w:lang w:eastAsia="ru-RU"/>
        </w:rPr>
        <w:drawing>
          <wp:inline distT="0" distB="0" distL="0" distR="0">
            <wp:extent cx="9075255" cy="5277678"/>
            <wp:effectExtent l="19050" t="0" r="0" b="0"/>
            <wp:docPr id="1" name="Рисунок 1" descr="C:\Users\USER\Pictures\2019-09-25 вв\в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25 вв\в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592" cy="529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07" w:rsidRDefault="00271307"/>
    <w:p w:rsidR="00271307" w:rsidRDefault="00271307"/>
    <w:p w:rsidR="00271307" w:rsidRDefault="00271307"/>
    <w:tbl>
      <w:tblPr>
        <w:tblW w:w="141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1"/>
        <w:gridCol w:w="3969"/>
        <w:gridCol w:w="3240"/>
        <w:gridCol w:w="628"/>
        <w:gridCol w:w="992"/>
        <w:gridCol w:w="851"/>
        <w:gridCol w:w="850"/>
        <w:gridCol w:w="1089"/>
      </w:tblGrid>
      <w:tr w:rsidR="00271307" w:rsidRPr="008E0213" w:rsidTr="00A21D69">
        <w:trPr>
          <w:trHeight w:hRule="exact" w:val="868"/>
        </w:trPr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1307" w:rsidRPr="008E0213" w:rsidRDefault="00271307" w:rsidP="00271307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8E0213">
              <w:rPr>
                <w:rFonts w:cs="Times New Roman"/>
                <w:i/>
                <w:iCs/>
              </w:rPr>
              <w:t>Формирование интереса и потребности в чтении.</w:t>
            </w:r>
          </w:p>
          <w:p w:rsidR="00271307" w:rsidRPr="008E0213" w:rsidRDefault="00271307" w:rsidP="00A21D6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Приобщение к художественной литературе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1307" w:rsidRPr="008A0919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1307" w:rsidRPr="008A0919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307" w:rsidRPr="008A0919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271307" w:rsidRPr="008E0213" w:rsidTr="00A21D69">
        <w:trPr>
          <w:trHeight w:hRule="exact" w:val="15"/>
        </w:trPr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Pr="008A0919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Pr="008A0919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8A0919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271307" w:rsidRPr="008E0213" w:rsidTr="00A21D69">
        <w:trPr>
          <w:trHeight w:hRule="exact" w:val="2337"/>
        </w:trPr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Социально-коммуникативноеразвитие</w:t>
            </w:r>
            <w:proofErr w:type="spellEnd"/>
          </w:p>
          <w:p w:rsidR="00271307" w:rsidRPr="008E0213" w:rsidRDefault="00271307" w:rsidP="00A21D69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Формирование основ </w:t>
            </w:r>
            <w:proofErr w:type="gramStart"/>
            <w:r>
              <w:rPr>
                <w:rFonts w:cs="Times New Roman"/>
                <w:i/>
                <w:iCs/>
              </w:rPr>
              <w:t>безопасного</w:t>
            </w:r>
            <w:proofErr w:type="gramEnd"/>
            <w:r>
              <w:rPr>
                <w:rFonts w:cs="Times New Roman"/>
                <w:i/>
                <w:iCs/>
              </w:rPr>
              <w:t xml:space="preserve">  </w:t>
            </w:r>
            <w:r w:rsidRPr="008E0213">
              <w:rPr>
                <w:rFonts w:cs="Times New Roman"/>
                <w:i/>
                <w:iCs/>
              </w:rPr>
              <w:t xml:space="preserve"> собственной жизнедеятельности,</w:t>
            </w:r>
          </w:p>
          <w:p w:rsidR="00271307" w:rsidRPr="008E0213" w:rsidRDefault="00271307" w:rsidP="00A21D6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8E0213">
              <w:rPr>
                <w:rFonts w:cs="Times New Roman"/>
                <w:i/>
                <w:iCs/>
              </w:rPr>
              <w:t>Развитие  игровой деятельности,</w:t>
            </w:r>
          </w:p>
          <w:p w:rsidR="00271307" w:rsidRPr="008E0213" w:rsidRDefault="00271307" w:rsidP="00A21D6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8E0213">
              <w:rPr>
                <w:rFonts w:cs="Times New Roman"/>
                <w:i/>
                <w:iCs/>
              </w:rPr>
              <w:t>Развитие трудовой деятельности,</w:t>
            </w:r>
          </w:p>
          <w:p w:rsidR="00271307" w:rsidRPr="008E0213" w:rsidRDefault="00271307" w:rsidP="00A21D6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8E0213">
              <w:rPr>
                <w:rFonts w:cs="Times New Roman"/>
                <w:i/>
                <w:iCs/>
              </w:rPr>
              <w:t>Приобщение к элементарным общепринятым нормам взаимоотношений..., патриотических чувств.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1307" w:rsidRPr="008E0213" w:rsidTr="00A21D69">
        <w:trPr>
          <w:trHeight w:hRule="exact" w:val="387"/>
        </w:trPr>
        <w:tc>
          <w:tcPr>
            <w:tcW w:w="251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b/>
                <w:bCs/>
              </w:rPr>
            </w:pPr>
            <w:r w:rsidRPr="008E0213">
              <w:rPr>
                <w:b/>
                <w:bCs/>
              </w:rPr>
              <w:t>Художе</w:t>
            </w:r>
            <w:r>
              <w:rPr>
                <w:b/>
                <w:bCs/>
              </w:rPr>
              <w:t>ственно-эстетическое развитие</w:t>
            </w:r>
          </w:p>
          <w:p w:rsidR="00271307" w:rsidRPr="008E0213" w:rsidRDefault="00271307" w:rsidP="00A21D69">
            <w:pPr>
              <w:jc w:val="both"/>
            </w:pPr>
          </w:p>
        </w:tc>
        <w:tc>
          <w:tcPr>
            <w:tcW w:w="39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8E0213">
              <w:rPr>
                <w:rFonts w:cs="Times New Roman"/>
              </w:rPr>
              <w:t>Р</w:t>
            </w:r>
            <w:r w:rsidRPr="008E0213">
              <w:rPr>
                <w:rFonts w:cs="Times New Roman"/>
                <w:i/>
                <w:iCs/>
              </w:rPr>
              <w:t>азвитие продуктивной деятельности,</w:t>
            </w:r>
          </w:p>
          <w:p w:rsidR="00271307" w:rsidRPr="008E0213" w:rsidRDefault="00271307" w:rsidP="00A21D69">
            <w:pPr>
              <w:pStyle w:val="TableContents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8E0213">
              <w:rPr>
                <w:rFonts w:cs="Times New Roman"/>
                <w:i/>
                <w:iCs/>
              </w:rPr>
              <w:t>Развитие детского творчества,</w:t>
            </w:r>
          </w:p>
          <w:p w:rsidR="00271307" w:rsidRPr="008E0213" w:rsidRDefault="00271307" w:rsidP="00A21D69">
            <w:pPr>
              <w:pStyle w:val="TableContents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8E0213">
              <w:rPr>
                <w:rFonts w:cs="Times New Roman"/>
                <w:i/>
                <w:iCs/>
              </w:rPr>
              <w:t>Приобщение к изобразительному искусству,</w:t>
            </w:r>
          </w:p>
          <w:p w:rsidR="00271307" w:rsidRPr="008E0213" w:rsidRDefault="00271307" w:rsidP="00A21D69">
            <w:pPr>
              <w:pStyle w:val="TableContents"/>
              <w:rPr>
                <w:rFonts w:cs="Times New Roman"/>
                <w:i/>
                <w:iCs/>
              </w:rPr>
            </w:pPr>
            <w:r w:rsidRPr="008E0213">
              <w:rPr>
                <w:rFonts w:cs="Times New Roman"/>
                <w:i/>
                <w:iCs/>
              </w:rPr>
              <w:t>-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8E0213">
              <w:rPr>
                <w:rFonts w:cs="Times New Roman"/>
                <w:i/>
                <w:iCs/>
              </w:rPr>
              <w:t>Музыкально-художественная деятельност</w:t>
            </w:r>
            <w:r w:rsidRPr="008E0213">
              <w:rPr>
                <w:rFonts w:cs="Times New Roman"/>
              </w:rPr>
              <w:t xml:space="preserve">ь, </w:t>
            </w:r>
            <w:r w:rsidRPr="008E0213">
              <w:rPr>
                <w:rFonts w:cs="Times New Roman"/>
                <w:i/>
                <w:iCs/>
              </w:rPr>
              <w:t>приобщение к музыкальному искусству.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E0213">
              <w:rPr>
                <w:rFonts w:cs="Times New Roman"/>
              </w:rPr>
              <w:t>Рисование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2040CB">
              <w:rPr>
                <w:rFonts w:cs="Times New Roman"/>
              </w:rPr>
              <w:t>2</w:t>
            </w:r>
          </w:p>
        </w:tc>
      </w:tr>
      <w:tr w:rsidR="00271307" w:rsidRPr="008E0213" w:rsidTr="00A21D69">
        <w:trPr>
          <w:trHeight w:hRule="exact" w:val="387"/>
        </w:trPr>
        <w:tc>
          <w:tcPr>
            <w:tcW w:w="25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E0213">
              <w:rPr>
                <w:rFonts w:cs="Times New Roman"/>
              </w:rPr>
              <w:t xml:space="preserve">Аппликация 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271307" w:rsidRPr="008E0213" w:rsidTr="00A21D69">
        <w:trPr>
          <w:trHeight w:hRule="exact" w:val="387"/>
        </w:trPr>
        <w:tc>
          <w:tcPr>
            <w:tcW w:w="25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E0213">
              <w:rPr>
                <w:rFonts w:cs="Times New Roman"/>
              </w:rPr>
              <w:t xml:space="preserve">Лепка 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271307" w:rsidRPr="008E0213" w:rsidTr="00A21D69">
        <w:trPr>
          <w:trHeight w:hRule="exact" w:val="1018"/>
        </w:trPr>
        <w:tc>
          <w:tcPr>
            <w:tcW w:w="25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BD2D03" w:rsidRDefault="00271307" w:rsidP="00A21D69">
            <w:pPr>
              <w:snapToGrid w:val="0"/>
              <w:jc w:val="both"/>
              <w:rPr>
                <w:sz w:val="24"/>
                <w:szCs w:val="24"/>
              </w:rPr>
            </w:pPr>
            <w:r w:rsidRPr="00BD2D03">
              <w:rPr>
                <w:sz w:val="24"/>
                <w:szCs w:val="24"/>
              </w:rPr>
              <w:t>Музыка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A506FD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A506FD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A506FD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A506FD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A506FD">
              <w:rPr>
                <w:rFonts w:cs="Times New Roman"/>
              </w:rPr>
              <w:t>2</w:t>
            </w:r>
          </w:p>
        </w:tc>
      </w:tr>
      <w:tr w:rsidR="00271307" w:rsidRPr="008E0213" w:rsidTr="00A21D69">
        <w:trPr>
          <w:trHeight w:hRule="exact" w:val="663"/>
        </w:trPr>
        <w:tc>
          <w:tcPr>
            <w:tcW w:w="251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  <w:p w:rsidR="00271307" w:rsidRPr="008E0213" w:rsidRDefault="00271307" w:rsidP="00A21D69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2" w:space="0" w:color="000000"/>
            </w:tcBorders>
          </w:tcPr>
          <w:p w:rsidR="00271307" w:rsidRPr="00BD2D03" w:rsidRDefault="00271307" w:rsidP="00A21D69">
            <w:pPr>
              <w:snapToGrid w:val="0"/>
              <w:rPr>
                <w:i/>
                <w:iCs/>
                <w:sz w:val="24"/>
                <w:szCs w:val="24"/>
              </w:rPr>
            </w:pPr>
            <w:r w:rsidRPr="008E0213">
              <w:rPr>
                <w:i/>
                <w:iCs/>
              </w:rPr>
              <w:t>-</w:t>
            </w:r>
            <w:r w:rsidRPr="00BD2D03">
              <w:rPr>
                <w:i/>
                <w:iCs/>
                <w:sz w:val="24"/>
                <w:szCs w:val="24"/>
              </w:rPr>
              <w:t>Сохранение и укрепление физического и психического здоровья детей,</w:t>
            </w:r>
          </w:p>
          <w:p w:rsidR="00271307" w:rsidRPr="00BD2D03" w:rsidRDefault="00271307" w:rsidP="00A21D69">
            <w:pPr>
              <w:snapToGrid w:val="0"/>
              <w:rPr>
                <w:i/>
                <w:iCs/>
                <w:sz w:val="24"/>
                <w:szCs w:val="24"/>
              </w:rPr>
            </w:pPr>
            <w:r w:rsidRPr="00BD2D03">
              <w:rPr>
                <w:i/>
                <w:iCs/>
                <w:sz w:val="24"/>
                <w:szCs w:val="24"/>
              </w:rPr>
              <w:t>-Физическое развитие.</w:t>
            </w:r>
          </w:p>
          <w:p w:rsidR="00271307" w:rsidRPr="008E0213" w:rsidRDefault="00271307" w:rsidP="00A21D69">
            <w:pPr>
              <w:jc w:val="both"/>
              <w:rPr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BD2D03" w:rsidRDefault="00271307" w:rsidP="00A21D69">
            <w:pPr>
              <w:snapToGrid w:val="0"/>
              <w:rPr>
                <w:sz w:val="24"/>
                <w:szCs w:val="24"/>
              </w:rPr>
            </w:pPr>
            <w:r w:rsidRPr="00BD2D03">
              <w:rPr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71307" w:rsidRPr="008E0213" w:rsidTr="00A21D69">
        <w:trPr>
          <w:trHeight w:hRule="exact" w:val="789"/>
        </w:trPr>
        <w:tc>
          <w:tcPr>
            <w:tcW w:w="25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</w:tcBorders>
          </w:tcPr>
          <w:p w:rsidR="00271307" w:rsidRPr="008E0213" w:rsidRDefault="00271307" w:rsidP="00A21D69">
            <w:pPr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3240" w:type="dxa"/>
            <w:vMerge w:val="restart"/>
            <w:tcBorders>
              <w:left w:val="single" w:sz="2" w:space="0" w:color="000000"/>
            </w:tcBorders>
          </w:tcPr>
          <w:p w:rsidR="00271307" w:rsidRPr="00BD2D03" w:rsidRDefault="00271307" w:rsidP="00A21D69">
            <w:pPr>
              <w:snapToGrid w:val="0"/>
              <w:rPr>
                <w:sz w:val="24"/>
                <w:szCs w:val="24"/>
              </w:rPr>
            </w:pPr>
            <w:proofErr w:type="gramStart"/>
            <w:r w:rsidRPr="00BD2D03">
              <w:rPr>
                <w:sz w:val="24"/>
                <w:szCs w:val="24"/>
              </w:rPr>
              <w:t>Физкультурное</w:t>
            </w:r>
            <w:proofErr w:type="gramEnd"/>
            <w:r w:rsidRPr="00BD2D03">
              <w:rPr>
                <w:sz w:val="24"/>
                <w:szCs w:val="24"/>
              </w:rPr>
              <w:t xml:space="preserve">  на улице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1307" w:rsidRPr="008E0213" w:rsidTr="00A21D69">
        <w:trPr>
          <w:trHeight w:hRule="exact" w:val="392"/>
        </w:trPr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E0213">
              <w:rPr>
                <w:rFonts w:cs="Times New Roman"/>
              </w:rPr>
              <w:t>итого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271307" w:rsidRPr="008E0213" w:rsidTr="00A21D69">
        <w:trPr>
          <w:trHeight w:hRule="exact" w:val="893"/>
        </w:trPr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Вариативная часть </w:t>
            </w:r>
          </w:p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(модульная)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i/>
              </w:rPr>
            </w:pPr>
            <w:r w:rsidRPr="00D376F2">
              <w:rPr>
                <w:rFonts w:cs="Times New Roman"/>
                <w:i/>
              </w:rPr>
              <w:t>- Формирование начальных представлений о здоровом образе жизни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Здоровьесберегающие</w:t>
            </w:r>
            <w:proofErr w:type="spellEnd"/>
            <w:r>
              <w:rPr>
                <w:rFonts w:cs="Times New Roman"/>
              </w:rPr>
              <w:t xml:space="preserve"> технологии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B045A2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271307" w:rsidRPr="008E0213" w:rsidTr="00A21D69">
        <w:trPr>
          <w:trHeight w:hRule="exact" w:val="660"/>
        </w:trPr>
        <w:tc>
          <w:tcPr>
            <w:tcW w:w="2511" w:type="dxa"/>
            <w:vMerge w:val="restart"/>
            <w:tcBorders>
              <w:left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</w:tcPr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 Приобщение детей к региональной культуре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4" w:space="0" w:color="auto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Проектная деятельность</w:t>
            </w:r>
          </w:p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271307" w:rsidRPr="00D376F2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307" w:rsidRPr="008A0919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271307" w:rsidRPr="008E0213" w:rsidTr="00A21D69">
        <w:trPr>
          <w:trHeight w:hRule="exact" w:val="518"/>
        </w:trPr>
        <w:tc>
          <w:tcPr>
            <w:tcW w:w="25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Дополнительное 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1307" w:rsidRPr="008E0213" w:rsidTr="00A21D69">
        <w:trPr>
          <w:trHeight w:hRule="exact" w:val="599"/>
        </w:trPr>
        <w:tc>
          <w:tcPr>
            <w:tcW w:w="972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E0213">
              <w:rPr>
                <w:rFonts w:cs="Times New Roman"/>
              </w:rPr>
              <w:t xml:space="preserve">Всего </w:t>
            </w:r>
            <w:r w:rsidRPr="00441B83">
              <w:rPr>
                <w:rFonts w:cs="Times New Roman"/>
                <w:b/>
              </w:rPr>
              <w:t>в</w:t>
            </w:r>
            <w:r w:rsidRPr="008E0213">
              <w:rPr>
                <w:rFonts w:cs="Times New Roman"/>
                <w:b/>
                <w:bCs/>
              </w:rPr>
              <w:t xml:space="preserve">идов организованной образовательной деятельности </w:t>
            </w:r>
            <w:r w:rsidRPr="008E0213">
              <w:rPr>
                <w:rFonts w:cs="Times New Roman"/>
              </w:rPr>
              <w:t>(занятий)  не более:</w:t>
            </w:r>
          </w:p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  <w:p w:rsidR="00271307" w:rsidRPr="008E0213" w:rsidRDefault="00271307" w:rsidP="00A21D69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E0213">
              <w:rPr>
                <w:rFonts w:cs="Times New Roman"/>
              </w:rPr>
              <w:t>видам деятельности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307" w:rsidRPr="002040CB" w:rsidRDefault="00271307" w:rsidP="00A21D69">
            <w:pPr>
              <w:pStyle w:val="TableContents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</w:tbl>
    <w:p w:rsidR="00271307" w:rsidRDefault="00271307" w:rsidP="00271307">
      <w:pPr>
        <w:ind w:left="10915" w:right="-456"/>
        <w:rPr>
          <w:sz w:val="24"/>
          <w:szCs w:val="24"/>
        </w:rPr>
      </w:pPr>
    </w:p>
    <w:p w:rsidR="00271307" w:rsidRDefault="00271307" w:rsidP="00271307">
      <w:pPr>
        <w:jc w:val="center"/>
        <w:rPr>
          <w:szCs w:val="28"/>
        </w:rPr>
      </w:pPr>
    </w:p>
    <w:p w:rsidR="00271307" w:rsidRDefault="00271307" w:rsidP="00271307">
      <w:pPr>
        <w:jc w:val="center"/>
        <w:rPr>
          <w:szCs w:val="28"/>
        </w:rPr>
      </w:pPr>
    </w:p>
    <w:p w:rsidR="00271307" w:rsidRPr="00001515" w:rsidRDefault="00271307" w:rsidP="00271307">
      <w:pPr>
        <w:jc w:val="center"/>
        <w:rPr>
          <w:szCs w:val="28"/>
        </w:rPr>
      </w:pPr>
      <w:r w:rsidRPr="00001515">
        <w:rPr>
          <w:szCs w:val="28"/>
        </w:rPr>
        <w:t xml:space="preserve">УЧЕБНЫЙ ПЛАН </w:t>
      </w:r>
    </w:p>
    <w:p w:rsidR="00271307" w:rsidRPr="00001515" w:rsidRDefault="00271307" w:rsidP="00271307">
      <w:pPr>
        <w:jc w:val="center"/>
        <w:rPr>
          <w:szCs w:val="28"/>
        </w:rPr>
      </w:pPr>
      <w:r w:rsidRPr="00001515">
        <w:rPr>
          <w:szCs w:val="28"/>
        </w:rPr>
        <w:t>М</w:t>
      </w:r>
      <w:r>
        <w:rPr>
          <w:szCs w:val="28"/>
        </w:rPr>
        <w:t xml:space="preserve">БДОУ Д/С № 1 «Улыбка»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Ставрополя </w:t>
      </w:r>
    </w:p>
    <w:p w:rsidR="00271307" w:rsidRPr="00001515" w:rsidRDefault="00271307" w:rsidP="00271307">
      <w:pPr>
        <w:jc w:val="center"/>
        <w:rPr>
          <w:szCs w:val="28"/>
        </w:rPr>
      </w:pPr>
      <w:r w:rsidRPr="00001515">
        <w:rPr>
          <w:szCs w:val="28"/>
        </w:rPr>
        <w:t>ОБЩЕОБРАЗОВАТЕЛЬНЫЕ ОСНОВНЫЕ (КОМПЛЕКСНЫЕ) ПРОГРАММЫ</w:t>
      </w:r>
    </w:p>
    <w:p w:rsidR="00271307" w:rsidRPr="00001515" w:rsidRDefault="00271307" w:rsidP="00271307">
      <w:pPr>
        <w:jc w:val="center"/>
        <w:rPr>
          <w:szCs w:val="28"/>
        </w:rPr>
      </w:pPr>
      <w:r w:rsidRPr="00001515">
        <w:rPr>
          <w:szCs w:val="28"/>
        </w:rPr>
        <w:t xml:space="preserve"> ДОШКОЛЬНОГО ОБРАЗОВАНИЯ</w:t>
      </w:r>
    </w:p>
    <w:p w:rsidR="00271307" w:rsidRDefault="00271307" w:rsidP="00271307">
      <w:pPr>
        <w:jc w:val="center"/>
        <w:rPr>
          <w:b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4832"/>
        <w:gridCol w:w="1134"/>
        <w:gridCol w:w="992"/>
        <w:gridCol w:w="1843"/>
        <w:gridCol w:w="409"/>
        <w:gridCol w:w="1417"/>
        <w:gridCol w:w="1986"/>
      </w:tblGrid>
      <w:tr w:rsidR="00271307" w:rsidTr="00A21D69">
        <w:trPr>
          <w:trHeight w:val="32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(инвариантная) часть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271307" w:rsidTr="00A21D69">
        <w:trPr>
          <w:trHeight w:val="32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Подготовит. 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школе группа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2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воспитания и обучения в детском саду «От рождения до школы» под редакцией  Н.Е. </w:t>
            </w:r>
            <w:proofErr w:type="spellStart"/>
            <w:r>
              <w:rPr>
                <w:b/>
                <w:sz w:val="24"/>
                <w:szCs w:val="24"/>
              </w:rPr>
              <w:t>Вераксы</w:t>
            </w:r>
            <w:proofErr w:type="spellEnd"/>
            <w:r>
              <w:rPr>
                <w:b/>
                <w:sz w:val="24"/>
                <w:szCs w:val="24"/>
              </w:rPr>
              <w:t>, Т.С. Комаровой, М. А. Васильевой</w:t>
            </w:r>
          </w:p>
        </w:tc>
      </w:tr>
      <w:tr w:rsidR="00271307" w:rsidTr="00A21D69">
        <w:trPr>
          <w:trHeight w:val="10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целостной картины мира (предметное окружение, явления общественной жизни).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</w:tr>
      <w:tr w:rsidR="00271307" w:rsidTr="00A21D69">
        <w:trPr>
          <w:trHeight w:val="138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Познавательно-исследовательская деятельность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  <w:p w:rsidR="00271307" w:rsidRPr="00811751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Конструктивно-модельная деятельность (конструирование)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чередуется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речи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(ФЭМП)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 w:rsidRPr="004C48BC">
              <w:rPr>
                <w:b/>
                <w:sz w:val="24"/>
                <w:szCs w:val="24"/>
              </w:rPr>
              <w:t>Художественное творчество</w:t>
            </w:r>
            <w:r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творчество (лепка) 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творчество (аппликация)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4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коммуникативное развитие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07" w:rsidTr="00A21D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 в неделю: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71307" w:rsidTr="00A21D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</w:t>
            </w:r>
            <w:proofErr w:type="spellStart"/>
            <w:r>
              <w:rPr>
                <w:i/>
                <w:sz w:val="24"/>
                <w:szCs w:val="24"/>
              </w:rPr>
              <w:t>СанПиНам</w:t>
            </w:r>
            <w:proofErr w:type="spellEnd"/>
            <w:r>
              <w:rPr>
                <w:i/>
                <w:sz w:val="24"/>
                <w:szCs w:val="24"/>
              </w:rPr>
              <w:t xml:space="preserve"> (в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71307" w:rsidTr="00A21D69">
        <w:trPr>
          <w:trHeight w:val="32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</w:tr>
      <w:tr w:rsidR="00271307" w:rsidTr="00A21D69">
        <w:trPr>
          <w:trHeight w:val="32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Подготовит. 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школе группа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2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Количество занятий в год</w:t>
            </w:r>
          </w:p>
        </w:tc>
      </w:tr>
      <w:tr w:rsidR="00271307" w:rsidTr="00A21D69">
        <w:trPr>
          <w:trHeight w:val="11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811751" w:rsidRDefault="00271307" w:rsidP="00A21D69">
            <w:pPr>
              <w:rPr>
                <w:b/>
                <w:sz w:val="24"/>
                <w:szCs w:val="24"/>
              </w:rPr>
            </w:pPr>
            <w:r w:rsidRPr="00811751">
              <w:rPr>
                <w:b/>
                <w:sz w:val="24"/>
                <w:szCs w:val="24"/>
              </w:rPr>
              <w:t>Познание: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целостной картины мира (предметное окружение, явления общественной жизни).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</w:tr>
      <w:tr w:rsidR="00271307" w:rsidTr="00A21D69">
        <w:trPr>
          <w:trHeight w:val="13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1D1679" w:rsidRDefault="00271307" w:rsidP="00A21D69">
            <w:pPr>
              <w:rPr>
                <w:sz w:val="24"/>
                <w:szCs w:val="24"/>
              </w:rPr>
            </w:pPr>
            <w:r w:rsidRPr="00811751">
              <w:rPr>
                <w:iCs/>
                <w:sz w:val="24"/>
                <w:szCs w:val="24"/>
              </w:rPr>
              <w:t>Развитие познавательно - исследовательской деятельности</w:t>
            </w:r>
            <w:r>
              <w:rPr>
                <w:i/>
                <w:iCs/>
              </w:rPr>
              <w:t xml:space="preserve"> (</w:t>
            </w:r>
            <w:r>
              <w:rPr>
                <w:sz w:val="24"/>
                <w:szCs w:val="24"/>
              </w:rPr>
              <w:t>природное окружение, экологическое воспитание)</w:t>
            </w:r>
          </w:p>
          <w:p w:rsidR="00271307" w:rsidRPr="00811751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 (конструирование)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        </w:t>
            </w:r>
          </w:p>
          <w:p w:rsidR="00271307" w:rsidRPr="00D00F9F" w:rsidRDefault="00271307" w:rsidP="00A21D69">
            <w:pPr>
              <w:rPr>
                <w:sz w:val="24"/>
                <w:szCs w:val="24"/>
              </w:rPr>
            </w:pPr>
          </w:p>
          <w:p w:rsidR="00271307" w:rsidRPr="00D00F9F" w:rsidRDefault="00271307" w:rsidP="00A21D69">
            <w:pPr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  <w:p w:rsidR="00271307" w:rsidRPr="00D00F9F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Pr="00462198" w:rsidRDefault="00271307" w:rsidP="00A21D69">
            <w:pPr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  <w:p w:rsidR="00271307" w:rsidRPr="00462198" w:rsidRDefault="00271307" w:rsidP="00A21D6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0450E9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462198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Художественно-эстетическое развитие (лепка) 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Художественно-эстетическое развитие (аппликация)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D00F9F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A2102" w:rsidRDefault="00271307" w:rsidP="00A21D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 (физкультурное)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71307" w:rsidTr="00A21D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71307" w:rsidTr="00A21D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 в год: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A37D71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AE5E42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666060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666060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E04A56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</w:tr>
    </w:tbl>
    <w:p w:rsidR="00271307" w:rsidRDefault="00271307" w:rsidP="00271307"/>
    <w:p w:rsidR="00271307" w:rsidRDefault="00271307" w:rsidP="00271307">
      <w:pPr>
        <w:rPr>
          <w:szCs w:val="28"/>
        </w:rPr>
      </w:pPr>
    </w:p>
    <w:p w:rsidR="00271307" w:rsidRDefault="00271307" w:rsidP="00271307">
      <w:pPr>
        <w:rPr>
          <w:szCs w:val="28"/>
        </w:rPr>
      </w:pPr>
    </w:p>
    <w:p w:rsidR="00271307" w:rsidRPr="007B10C0" w:rsidRDefault="00271307" w:rsidP="0027130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271307" w:rsidRDefault="00271307" w:rsidP="00271307">
      <w:pPr>
        <w:jc w:val="center"/>
        <w:rPr>
          <w:szCs w:val="28"/>
        </w:rPr>
      </w:pPr>
    </w:p>
    <w:p w:rsidR="00271307" w:rsidRDefault="00271307" w:rsidP="00271307">
      <w:pPr>
        <w:rPr>
          <w:szCs w:val="28"/>
        </w:rPr>
      </w:pPr>
    </w:p>
    <w:p w:rsidR="00271307" w:rsidRDefault="00271307" w:rsidP="00271307">
      <w:pPr>
        <w:jc w:val="center"/>
        <w:rPr>
          <w:szCs w:val="28"/>
        </w:rPr>
      </w:pPr>
    </w:p>
    <w:p w:rsidR="00271307" w:rsidRDefault="00271307" w:rsidP="00271307">
      <w:pPr>
        <w:jc w:val="center"/>
        <w:rPr>
          <w:szCs w:val="28"/>
        </w:rPr>
      </w:pPr>
    </w:p>
    <w:p w:rsidR="00360F14" w:rsidRDefault="00360F14" w:rsidP="00271307">
      <w:pPr>
        <w:jc w:val="center"/>
        <w:rPr>
          <w:szCs w:val="28"/>
        </w:rPr>
      </w:pPr>
    </w:p>
    <w:p w:rsidR="00360F14" w:rsidRDefault="00360F14" w:rsidP="00271307">
      <w:pPr>
        <w:jc w:val="center"/>
        <w:rPr>
          <w:szCs w:val="28"/>
        </w:rPr>
      </w:pPr>
    </w:p>
    <w:p w:rsidR="00360F14" w:rsidRDefault="00360F14" w:rsidP="00271307">
      <w:pPr>
        <w:jc w:val="center"/>
        <w:rPr>
          <w:szCs w:val="28"/>
        </w:rPr>
      </w:pPr>
    </w:p>
    <w:p w:rsidR="00360F14" w:rsidRDefault="00360F14" w:rsidP="00271307">
      <w:pPr>
        <w:jc w:val="center"/>
        <w:rPr>
          <w:szCs w:val="28"/>
        </w:rPr>
      </w:pPr>
    </w:p>
    <w:p w:rsidR="00360F14" w:rsidRDefault="00360F14" w:rsidP="00271307">
      <w:pPr>
        <w:jc w:val="center"/>
        <w:rPr>
          <w:szCs w:val="28"/>
        </w:rPr>
      </w:pPr>
    </w:p>
    <w:p w:rsidR="00360F14" w:rsidRDefault="00360F14" w:rsidP="00271307">
      <w:pPr>
        <w:jc w:val="center"/>
        <w:rPr>
          <w:szCs w:val="28"/>
        </w:rPr>
      </w:pPr>
    </w:p>
    <w:p w:rsidR="00360F14" w:rsidRDefault="00360F14" w:rsidP="00271307">
      <w:pPr>
        <w:jc w:val="center"/>
        <w:rPr>
          <w:szCs w:val="28"/>
        </w:rPr>
      </w:pPr>
    </w:p>
    <w:p w:rsidR="00271307" w:rsidRPr="001D2E3C" w:rsidRDefault="00271307" w:rsidP="00271307">
      <w:pPr>
        <w:jc w:val="center"/>
        <w:rPr>
          <w:szCs w:val="28"/>
        </w:rPr>
      </w:pPr>
      <w:r w:rsidRPr="001D2E3C">
        <w:rPr>
          <w:szCs w:val="28"/>
        </w:rPr>
        <w:lastRenderedPageBreak/>
        <w:t xml:space="preserve">УЧЕБНЫЙ ПЛАН </w:t>
      </w:r>
      <w:r>
        <w:rPr>
          <w:szCs w:val="28"/>
        </w:rPr>
        <w:t xml:space="preserve"> </w:t>
      </w:r>
      <w:r w:rsidRPr="001D2E3C">
        <w:rPr>
          <w:szCs w:val="28"/>
        </w:rPr>
        <w:t>М</w:t>
      </w:r>
      <w:r>
        <w:rPr>
          <w:szCs w:val="28"/>
        </w:rPr>
        <w:t>БДОУ Д/С № 1 «Улыбка»</w:t>
      </w:r>
      <w:r w:rsidRPr="001D2E3C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Ставрополя</w:t>
      </w:r>
    </w:p>
    <w:p w:rsidR="00271307" w:rsidRPr="001D2E3C" w:rsidRDefault="00271307" w:rsidP="00271307">
      <w:pPr>
        <w:jc w:val="center"/>
        <w:rPr>
          <w:szCs w:val="28"/>
        </w:rPr>
      </w:pPr>
      <w:r w:rsidRPr="001D2E3C">
        <w:rPr>
          <w:szCs w:val="28"/>
        </w:rPr>
        <w:t xml:space="preserve">ДОПОЛНИТЕЛЬНЫЕ ОБЩЕОБРАЗОВАТЕЛЬНЫЕ  ПРОГРАММЫ ДОШКОЛЬНОГО ОБРАЗОВАНИЯ </w:t>
      </w:r>
    </w:p>
    <w:p w:rsidR="00271307" w:rsidRPr="00262195" w:rsidRDefault="00271307" w:rsidP="00271307">
      <w:pPr>
        <w:jc w:val="center"/>
        <w:rPr>
          <w:szCs w:val="28"/>
        </w:rPr>
      </w:pPr>
      <w:r>
        <w:rPr>
          <w:szCs w:val="28"/>
        </w:rPr>
        <w:t>(ДОПОЛНИТЕЛЬНЫЕ</w:t>
      </w:r>
      <w:r w:rsidRPr="001D2E3C">
        <w:rPr>
          <w:szCs w:val="28"/>
        </w:rPr>
        <w:t xml:space="preserve"> ОБРАЗОВАТЕЛЬНЫЕ УСЛУГИ) 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4409"/>
        <w:gridCol w:w="1970"/>
        <w:gridCol w:w="1701"/>
        <w:gridCol w:w="1134"/>
        <w:gridCol w:w="1417"/>
        <w:gridCol w:w="1701"/>
      </w:tblGrid>
      <w:tr w:rsidR="00271307" w:rsidTr="00A21D69">
        <w:trPr>
          <w:trHeight w:val="3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271307" w:rsidTr="00A21D69">
        <w:trPr>
          <w:trHeight w:val="3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Подготовит. 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школе группа</w:t>
            </w:r>
          </w:p>
        </w:tc>
      </w:tr>
      <w:tr w:rsidR="00271307" w:rsidTr="00A21D69">
        <w:trPr>
          <w:trHeight w:val="42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Pr="00262195" w:rsidRDefault="00271307" w:rsidP="00A21D69">
            <w:pPr>
              <w:ind w:firstLine="360"/>
              <w:jc w:val="center"/>
              <w:rPr>
                <w:sz w:val="24"/>
                <w:szCs w:val="24"/>
              </w:rPr>
            </w:pPr>
            <w:r w:rsidRPr="00262195">
              <w:rPr>
                <w:sz w:val="24"/>
                <w:szCs w:val="24"/>
              </w:rPr>
              <w:t>физкультурно-оздоровительное направление работы</w:t>
            </w: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5D2944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мяча</w:t>
            </w:r>
            <w:r w:rsidRPr="005D294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CE24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Кружо</w:t>
            </w:r>
            <w:proofErr w:type="spellEnd"/>
            <w:r>
              <w:rPr>
                <w:sz w:val="24"/>
                <w:szCs w:val="24"/>
              </w:rPr>
              <w:t xml:space="preserve"> по ФИЗО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год: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676900" w:rsidRDefault="00271307" w:rsidP="00A21D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«Не болей-ка!»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с </w:t>
            </w:r>
            <w:proofErr w:type="spellStart"/>
            <w:r>
              <w:rPr>
                <w:sz w:val="24"/>
                <w:szCs w:val="24"/>
              </w:rPr>
              <w:t>частоболеющими</w:t>
            </w:r>
            <w:proofErr w:type="spellEnd"/>
            <w:r>
              <w:rPr>
                <w:sz w:val="24"/>
                <w:szCs w:val="24"/>
              </w:rPr>
              <w:t xml:space="preserve"> детьми</w:t>
            </w:r>
          </w:p>
          <w:p w:rsidR="00271307" w:rsidRPr="00676900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«Зеленый огонек здоровья»</w:t>
            </w:r>
          </w:p>
          <w:p w:rsidR="00271307" w:rsidRPr="00676900" w:rsidRDefault="00271307" w:rsidP="00A21D69">
            <w:pPr>
              <w:rPr>
                <w:sz w:val="24"/>
                <w:szCs w:val="24"/>
              </w:rPr>
            </w:pPr>
            <w:r w:rsidRPr="00676900">
              <w:rPr>
                <w:sz w:val="24"/>
                <w:szCs w:val="24"/>
              </w:rPr>
              <w:t xml:space="preserve">М.Ю. </w:t>
            </w:r>
            <w:proofErr w:type="spellStart"/>
            <w:r w:rsidRPr="00676900">
              <w:rPr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237ACD" w:rsidRDefault="00271307" w:rsidP="00A21D69">
            <w:pPr>
              <w:jc w:val="center"/>
              <w:rPr>
                <w:sz w:val="24"/>
                <w:szCs w:val="24"/>
              </w:rPr>
            </w:pPr>
            <w:r w:rsidRPr="00237ACD">
              <w:rPr>
                <w:sz w:val="24"/>
                <w:szCs w:val="24"/>
              </w:rPr>
              <w:t>1 раз в неделю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год: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262195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262195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262195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262195" w:rsidRDefault="00271307" w:rsidP="00A21D69">
            <w:pPr>
              <w:jc w:val="center"/>
              <w:rPr>
                <w:sz w:val="24"/>
                <w:szCs w:val="24"/>
              </w:rPr>
            </w:pPr>
            <w:r w:rsidRPr="00262195">
              <w:rPr>
                <w:sz w:val="24"/>
                <w:szCs w:val="24"/>
              </w:rPr>
              <w:t>художественно-эстетическое направление работы</w:t>
            </w: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«Горошинки</w:t>
            </w:r>
            <w:r w:rsidRPr="005D2944">
              <w:rPr>
                <w:b/>
                <w:sz w:val="24"/>
                <w:szCs w:val="24"/>
              </w:rPr>
              <w:t>»</w:t>
            </w:r>
          </w:p>
        </w:tc>
      </w:tr>
      <w:tr w:rsidR="00271307" w:rsidTr="00A21D69">
        <w:trPr>
          <w:trHeight w:val="50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кружок </w:t>
            </w:r>
          </w:p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Новоскольцева</w:t>
            </w:r>
            <w:proofErr w:type="spellEnd"/>
            <w:r>
              <w:rPr>
                <w:sz w:val="24"/>
                <w:szCs w:val="24"/>
              </w:rPr>
              <w:t xml:space="preserve"> И. В. «Ладушки»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год: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271307" w:rsidTr="00A21D69">
        <w:trPr>
          <w:trHeight w:val="2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587DF7" w:rsidRDefault="00271307" w:rsidP="00A21D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Гусельки</w:t>
            </w:r>
            <w:proofErr w:type="spellEnd"/>
            <w:r w:rsidRPr="00262195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71307" w:rsidTr="00A21D69">
        <w:trPr>
          <w:trHeight w:val="9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дошкольников игре на музыкальных инструментах </w:t>
            </w:r>
          </w:p>
          <w:p w:rsidR="00271307" w:rsidRPr="00587DF7" w:rsidRDefault="00271307" w:rsidP="00A21D69">
            <w:pPr>
              <w:rPr>
                <w:sz w:val="24"/>
                <w:szCs w:val="24"/>
              </w:rPr>
            </w:pPr>
            <w:r w:rsidRPr="00587DF7">
              <w:rPr>
                <w:sz w:val="24"/>
                <w:szCs w:val="24"/>
              </w:rPr>
              <w:t xml:space="preserve">«В мире звуков» Н.В. </w:t>
            </w:r>
            <w:proofErr w:type="spellStart"/>
            <w:r w:rsidRPr="00587DF7">
              <w:rPr>
                <w:sz w:val="24"/>
                <w:szCs w:val="24"/>
              </w:rPr>
              <w:t>Малюк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71307" w:rsidTr="00A21D6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237ACD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 w:rsidRPr="00237AC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Pr="00B472EE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 w:rsidRPr="00B472EE">
              <w:rPr>
                <w:b/>
                <w:sz w:val="24"/>
                <w:szCs w:val="24"/>
              </w:rPr>
              <w:t>36</w:t>
            </w:r>
          </w:p>
        </w:tc>
      </w:tr>
    </w:tbl>
    <w:p w:rsidR="00271307" w:rsidRDefault="00271307" w:rsidP="00271307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1307" w:rsidRDefault="00271307" w:rsidP="00271307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271307" w:rsidRDefault="00271307" w:rsidP="00271307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ОБРАЗОВАТЕЛЬНЫЕ НАГРУЗКИ</w:t>
      </w:r>
    </w:p>
    <w:p w:rsidR="00271307" w:rsidRDefault="00271307" w:rsidP="00271307">
      <w:pPr>
        <w:rPr>
          <w:lang w:eastAsia="ru-RU"/>
        </w:rPr>
      </w:pPr>
    </w:p>
    <w:tbl>
      <w:tblPr>
        <w:tblW w:w="12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1299"/>
        <w:gridCol w:w="1047"/>
        <w:gridCol w:w="1060"/>
        <w:gridCol w:w="1047"/>
        <w:gridCol w:w="1057"/>
        <w:gridCol w:w="1193"/>
        <w:gridCol w:w="1132"/>
        <w:gridCol w:w="8"/>
        <w:gridCol w:w="1140"/>
        <w:gridCol w:w="1132"/>
        <w:gridCol w:w="8"/>
      </w:tblGrid>
      <w:tr w:rsidR="00271307" w:rsidTr="00A21D69">
        <w:trPr>
          <w:gridAfter w:val="1"/>
          <w:wAfter w:w="8" w:type="dxa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71307" w:rsidTr="00A21D69">
        <w:trPr>
          <w:gridAfter w:val="1"/>
          <w:wAfter w:w="8" w:type="dxa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Cs w:val="28"/>
              </w:rPr>
            </w:pPr>
            <w:r>
              <w:rPr>
                <w:szCs w:val="28"/>
              </w:rPr>
              <w:t>Длительность условного учебного часа  (в минутах)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71307" w:rsidTr="00A21D69">
        <w:trPr>
          <w:cantSplit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Cs w:val="28"/>
              </w:rPr>
            </w:pPr>
            <w:r>
              <w:rPr>
                <w:szCs w:val="28"/>
              </w:rPr>
              <w:t>Количество условных учебных часов в неделю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1307" w:rsidTr="00A21D69">
        <w:trPr>
          <w:cantSplit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rPr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307" w:rsidTr="00A21D69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szCs w:val="28"/>
              </w:rPr>
            </w:pPr>
            <w:r>
              <w:rPr>
                <w:szCs w:val="28"/>
              </w:rPr>
              <w:t>Общее астрономическое время занятий в часах, в неделю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ч. 40 мин.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ч. 45 мин.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ч. 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 мин.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ч. 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7ч.30</w:t>
            </w:r>
          </w:p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мин.</w:t>
            </w:r>
          </w:p>
        </w:tc>
      </w:tr>
      <w:tr w:rsidR="00271307" w:rsidTr="00A21D69">
        <w:trPr>
          <w:gridAfter w:val="1"/>
          <w:wAfter w:w="8" w:type="dxa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ч. 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2ч. 45мин.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 40 мин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7ч. 40 мин.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7" w:rsidRDefault="00271307" w:rsidP="00A2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 30 мин</w:t>
            </w:r>
          </w:p>
        </w:tc>
      </w:tr>
    </w:tbl>
    <w:p w:rsidR="00271307" w:rsidRDefault="00271307" w:rsidP="00271307">
      <w:pPr>
        <w:rPr>
          <w:sz w:val="20"/>
        </w:rPr>
      </w:pPr>
    </w:p>
    <w:p w:rsidR="00271307" w:rsidRDefault="00271307" w:rsidP="00271307">
      <w:pPr>
        <w:rPr>
          <w:sz w:val="20"/>
        </w:rPr>
      </w:pPr>
    </w:p>
    <w:p w:rsidR="00271307" w:rsidRDefault="00271307" w:rsidP="00271307">
      <w:pPr>
        <w:rPr>
          <w:sz w:val="20"/>
        </w:rPr>
      </w:pPr>
    </w:p>
    <w:p w:rsidR="00271307" w:rsidRDefault="00271307" w:rsidP="00271307">
      <w:pPr>
        <w:rPr>
          <w:sz w:val="20"/>
        </w:rPr>
      </w:pPr>
    </w:p>
    <w:p w:rsidR="00271307" w:rsidRDefault="00271307" w:rsidP="00271307">
      <w:pPr>
        <w:ind w:firstLine="720"/>
        <w:jc w:val="center"/>
        <w:rPr>
          <w:b/>
          <w:bCs/>
          <w:szCs w:val="28"/>
        </w:rPr>
      </w:pPr>
    </w:p>
    <w:p w:rsidR="00271307" w:rsidRDefault="00271307" w:rsidP="00271307">
      <w:pPr>
        <w:ind w:firstLine="720"/>
        <w:jc w:val="center"/>
        <w:rPr>
          <w:b/>
          <w:bCs/>
          <w:szCs w:val="28"/>
        </w:rPr>
      </w:pPr>
    </w:p>
    <w:p w:rsidR="00360F14" w:rsidRDefault="00360F14" w:rsidP="00271307">
      <w:pPr>
        <w:ind w:firstLine="720"/>
        <w:jc w:val="center"/>
        <w:rPr>
          <w:b/>
          <w:bCs/>
          <w:szCs w:val="28"/>
        </w:rPr>
      </w:pPr>
    </w:p>
    <w:p w:rsidR="00271307" w:rsidRDefault="00271307" w:rsidP="00271307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ПОЯСНЕНИЯ К УЧЕБНОМУ ПЛАНУ</w:t>
      </w:r>
    </w:p>
    <w:p w:rsidR="00271307" w:rsidRDefault="00271307" w:rsidP="00271307">
      <w:pPr>
        <w:ind w:firstLine="720"/>
        <w:jc w:val="center"/>
        <w:rPr>
          <w:b/>
          <w:bCs/>
          <w:szCs w:val="28"/>
        </w:rPr>
      </w:pPr>
    </w:p>
    <w:p w:rsidR="00271307" w:rsidRDefault="00271307" w:rsidP="00271307">
      <w:pPr>
        <w:ind w:firstLine="720"/>
        <w:jc w:val="both"/>
        <w:rPr>
          <w:szCs w:val="28"/>
        </w:rPr>
      </w:pPr>
      <w:r>
        <w:rPr>
          <w:szCs w:val="28"/>
        </w:rPr>
        <w:t xml:space="preserve">В МБДОУ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/с № 1 «Улыбка»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Ставрополя функционирует 5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групп и 2 группы комбинированной направленности, укомплектованных в соответствии с возрастными нормами. </w:t>
      </w:r>
    </w:p>
    <w:p w:rsidR="00271307" w:rsidRPr="001D2E3C" w:rsidRDefault="00271307" w:rsidP="00271307">
      <w:pPr>
        <w:pStyle w:val="a6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 xml:space="preserve">Коллектив дошкольного образовательного учреждения работает по </w:t>
      </w:r>
      <w:r w:rsidRPr="005A5BB8">
        <w:rPr>
          <w:rFonts w:ascii="Times New Roman" w:hAnsi="Times New Roman"/>
          <w:sz w:val="28"/>
          <w:szCs w:val="28"/>
        </w:rPr>
        <w:t xml:space="preserve">основной общеобразовательной  программе дошкольного образования: «От рождения до школы» (под редакцией Н.Е. </w:t>
      </w:r>
      <w:proofErr w:type="spellStart"/>
      <w:r w:rsidRPr="005A5BB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A5BB8">
        <w:rPr>
          <w:rFonts w:ascii="Times New Roman" w:hAnsi="Times New Roman"/>
          <w:sz w:val="28"/>
          <w:szCs w:val="28"/>
        </w:rPr>
        <w:t>, Т. С. Комаровой, М.А. Васильевой)</w:t>
      </w:r>
      <w:r w:rsidRPr="00E75586">
        <w:t xml:space="preserve"> </w:t>
      </w: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 xml:space="preserve">«Методическое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271307" w:rsidRDefault="00271307" w:rsidP="00271307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Учебный план МБДОУ 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/с № 1 «Улыбка» № 1 г. Ставрополя соответствует Уставу</w:t>
      </w:r>
      <w:r w:rsidRPr="001D2E3C">
        <w:rPr>
          <w:szCs w:val="28"/>
        </w:rPr>
        <w:t xml:space="preserve"> М</w:t>
      </w:r>
      <w:r>
        <w:rPr>
          <w:szCs w:val="28"/>
        </w:rPr>
        <w:t xml:space="preserve">БДОУ, </w:t>
      </w:r>
      <w:proofErr w:type="gramStart"/>
      <w:r>
        <w:rPr>
          <w:szCs w:val="28"/>
        </w:rPr>
        <w:t>общеобразовательной</w:t>
      </w:r>
      <w:proofErr w:type="gramEnd"/>
      <w:r>
        <w:rPr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271307" w:rsidRDefault="00271307" w:rsidP="00271307">
      <w:pPr>
        <w:pStyle w:val="a6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>Содер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жание </w:t>
      </w: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представлено следующими направлениями развития: </w:t>
      </w:r>
    </w:p>
    <w:p w:rsidR="00271307" w:rsidRPr="001D2E3C" w:rsidRDefault="00271307" w:rsidP="00271307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Общеразвивающей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направленности;</w:t>
      </w:r>
    </w:p>
    <w:p w:rsidR="00271307" w:rsidRDefault="00271307" w:rsidP="00271307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 xml:space="preserve"> физкультурно-спортивной направленности;</w:t>
      </w:r>
    </w:p>
    <w:p w:rsidR="00271307" w:rsidRDefault="00271307" w:rsidP="00271307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художественно-эстетической направленности;</w:t>
      </w:r>
    </w:p>
    <w:p w:rsidR="00271307" w:rsidRDefault="00271307" w:rsidP="00271307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культурологической направленности;</w:t>
      </w:r>
    </w:p>
    <w:p w:rsidR="00271307" w:rsidRDefault="00271307" w:rsidP="00271307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социально – педагогической направленности.</w:t>
      </w:r>
    </w:p>
    <w:p w:rsidR="00271307" w:rsidRDefault="00271307" w:rsidP="00271307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В соответствии с базовой программой</w:t>
      </w:r>
      <w:r>
        <w:rPr>
          <w:szCs w:val="28"/>
        </w:rPr>
        <w:t xml:space="preserve"> воспитатель может интегрировать содержание различных видов организованной деятельности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271307" w:rsidRDefault="00271307" w:rsidP="00271307">
      <w:pPr>
        <w:ind w:firstLine="540"/>
        <w:jc w:val="both"/>
        <w:rPr>
          <w:szCs w:val="28"/>
        </w:rPr>
      </w:pPr>
      <w:r>
        <w:rPr>
          <w:szCs w:val="28"/>
        </w:rPr>
        <w:t xml:space="preserve">Начиная со второй младшей группы, согласно требованиям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, введен третий час физической культуры.</w:t>
      </w:r>
    </w:p>
    <w:p w:rsidR="00271307" w:rsidRDefault="00271307" w:rsidP="00271307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Инвариантная часть</w:t>
      </w:r>
      <w:r>
        <w:rPr>
          <w:szCs w:val="28"/>
        </w:rPr>
        <w:t xml:space="preserve"> учебного плана соответствует предельно допустимой нагрузке и требованиям государственного стандарта.</w:t>
      </w:r>
    </w:p>
    <w:p w:rsidR="00271307" w:rsidRDefault="00271307" w:rsidP="00271307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Парциальные программы</w:t>
      </w:r>
      <w:r>
        <w:rPr>
          <w:szCs w:val="28"/>
        </w:rPr>
        <w:t xml:space="preserve"> являются дополнением к комплексной  общеобразовательной «</w:t>
      </w:r>
      <w:r w:rsidRPr="005A5BB8">
        <w:rPr>
          <w:szCs w:val="28"/>
        </w:rPr>
        <w:t xml:space="preserve">От рождения до школы» (под редакцией Н.Е. </w:t>
      </w:r>
      <w:proofErr w:type="spellStart"/>
      <w:r w:rsidRPr="005A5BB8">
        <w:rPr>
          <w:szCs w:val="28"/>
        </w:rPr>
        <w:t>Вераксы</w:t>
      </w:r>
      <w:proofErr w:type="spellEnd"/>
      <w:r w:rsidRPr="005A5BB8">
        <w:rPr>
          <w:szCs w:val="28"/>
        </w:rPr>
        <w:t>, Т. С. Комаровой, М.А. Васильевой)</w:t>
      </w:r>
      <w:r w:rsidRPr="00E75586">
        <w:t xml:space="preserve"> </w:t>
      </w:r>
      <w:r>
        <w:rPr>
          <w:szCs w:val="28"/>
        </w:rPr>
        <w:t>и составляют не более 20% от общей учебной нагрузки.</w:t>
      </w:r>
    </w:p>
    <w:p w:rsidR="00271307" w:rsidRPr="001D2E3C" w:rsidRDefault="00271307" w:rsidP="00271307">
      <w:pPr>
        <w:pStyle w:val="a6"/>
        <w:spacing w:after="0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2E3C">
        <w:rPr>
          <w:rFonts w:ascii="Times New Roman" w:hAnsi="Times New Roman"/>
          <w:b/>
          <w:i/>
          <w:sz w:val="28"/>
          <w:szCs w:val="28"/>
        </w:rPr>
        <w:t>Содержание  вариативной части</w:t>
      </w:r>
      <w:r>
        <w:rPr>
          <w:sz w:val="28"/>
          <w:szCs w:val="28"/>
        </w:rPr>
        <w:t xml:space="preserve"> </w:t>
      </w: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>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 выбору для детей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среднего, старшего дошкольного возраста и </w:t>
      </w: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>в под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готовительной к школе группе. </w:t>
      </w: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 xml:space="preserve"> Численность детей в каждой группе не превышает 15 человек.</w:t>
      </w:r>
    </w:p>
    <w:p w:rsidR="00271307" w:rsidRPr="001D2E3C" w:rsidRDefault="00271307" w:rsidP="00271307">
      <w:pPr>
        <w:pStyle w:val="a6"/>
        <w:spacing w:after="0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>Согласно санитарно-гигиеническим требованиям, предельно допустимой нагрузке, каждый ребенок, охваченный дополн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ительными услугами, посещает в </w:t>
      </w:r>
      <w:r w:rsidRPr="001D2E3C">
        <w:rPr>
          <w:rFonts w:ascii="Times New Roman" w:eastAsia="Times New Roman" w:hAnsi="Times New Roman"/>
          <w:sz w:val="28"/>
          <w:szCs w:val="28"/>
          <w:lang w:eastAsia="en-US"/>
        </w:rPr>
        <w:t>ДОУ  не более одного кружка в неделю (во второй половине дня).</w:t>
      </w:r>
    </w:p>
    <w:p w:rsidR="00271307" w:rsidRDefault="00271307" w:rsidP="00271307">
      <w:pPr>
        <w:ind w:firstLine="539"/>
        <w:jc w:val="both"/>
        <w:rPr>
          <w:szCs w:val="28"/>
        </w:rPr>
      </w:pPr>
      <w:r>
        <w:rPr>
          <w:szCs w:val="28"/>
        </w:rPr>
        <w:t>Детский сад работает в режиме пятидневной рабочей недели.</w:t>
      </w:r>
    </w:p>
    <w:p w:rsidR="00271307" w:rsidRDefault="00271307" w:rsidP="00271307">
      <w:pPr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организациях. </w:t>
      </w:r>
      <w:proofErr w:type="spellStart"/>
      <w:r>
        <w:rPr>
          <w:color w:val="000000"/>
          <w:szCs w:val="28"/>
        </w:rPr>
        <w:t>СанПиН</w:t>
      </w:r>
      <w:proofErr w:type="spellEnd"/>
      <w:r>
        <w:rPr>
          <w:color w:val="000000"/>
          <w:szCs w:val="28"/>
        </w:rPr>
        <w:t xml:space="preserve"> 2.4.</w:t>
      </w:r>
      <w:r w:rsidRPr="00C86204">
        <w:rPr>
          <w:bCs/>
          <w:color w:val="000000"/>
          <w:szCs w:val="28"/>
        </w:rPr>
        <w:t>1</w:t>
      </w:r>
      <w:r>
        <w:rPr>
          <w:color w:val="000000"/>
          <w:szCs w:val="28"/>
        </w:rPr>
        <w:t>.3049-</w:t>
      </w:r>
      <w:r w:rsidRPr="00174554">
        <w:rPr>
          <w:bCs/>
          <w:color w:val="000000"/>
          <w:szCs w:val="28"/>
        </w:rPr>
        <w:t>1</w:t>
      </w:r>
      <w:r>
        <w:rPr>
          <w:color w:val="000000"/>
          <w:szCs w:val="28"/>
        </w:rPr>
        <w:t xml:space="preserve">3 </w:t>
      </w:r>
      <w:r>
        <w:rPr>
          <w:szCs w:val="28"/>
        </w:rPr>
        <w:t>в конце декабря, начале января для воспитанников организовываются трехнедельные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271307" w:rsidRDefault="00271307" w:rsidP="00271307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базовой программой занятия в группах проводятся с 23 сентября по 29 мая.</w:t>
      </w:r>
    </w:p>
    <w:p w:rsidR="00271307" w:rsidRDefault="00271307" w:rsidP="00271307">
      <w:pPr>
        <w:ind w:firstLine="540"/>
        <w:rPr>
          <w:szCs w:val="28"/>
        </w:rPr>
      </w:pPr>
    </w:p>
    <w:p w:rsidR="00271307" w:rsidRDefault="00271307"/>
    <w:sectPr w:rsidR="00271307" w:rsidSect="0027130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A45"/>
    <w:multiLevelType w:val="hybridMultilevel"/>
    <w:tmpl w:val="F6FA9AB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2102A2"/>
    <w:multiLevelType w:val="hybridMultilevel"/>
    <w:tmpl w:val="017AEC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1307"/>
    <w:rsid w:val="00271307"/>
    <w:rsid w:val="00360F14"/>
    <w:rsid w:val="003D0186"/>
    <w:rsid w:val="00876B3F"/>
    <w:rsid w:val="00A4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paragraph" w:styleId="3">
    <w:name w:val="heading 3"/>
    <w:basedOn w:val="a"/>
    <w:next w:val="a"/>
    <w:link w:val="30"/>
    <w:qFormat/>
    <w:rsid w:val="0027130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3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130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5">
    <w:name w:val="Основной текст с отступом Знак"/>
    <w:link w:val="a6"/>
    <w:locked/>
    <w:rsid w:val="00271307"/>
    <w:rPr>
      <w:rFonts w:ascii="Calibri" w:eastAsia="Calibri" w:hAnsi="Calibri"/>
      <w:sz w:val="22"/>
      <w:lang w:eastAsia="ru-RU"/>
    </w:rPr>
  </w:style>
  <w:style w:type="paragraph" w:styleId="a6">
    <w:name w:val="Body Text Indent"/>
    <w:basedOn w:val="a"/>
    <w:link w:val="a5"/>
    <w:rsid w:val="00271307"/>
    <w:pPr>
      <w:spacing w:after="120"/>
      <w:ind w:left="283"/>
    </w:pPr>
    <w:rPr>
      <w:rFonts w:ascii="Calibri" w:eastAsia="Calibri" w:hAnsi="Calibri"/>
      <w:sz w:val="22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71307"/>
  </w:style>
  <w:style w:type="paragraph" w:customStyle="1" w:styleId="TableContents">
    <w:name w:val="Table Contents"/>
    <w:basedOn w:val="a"/>
    <w:rsid w:val="0027130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2019-09-25T12:56:00Z</dcterms:created>
  <dcterms:modified xsi:type="dcterms:W3CDTF">2019-09-25T12:59:00Z</dcterms:modified>
</cp:coreProperties>
</file>