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CDB" w:rsidRDefault="00CA1CDB" w:rsidP="00CA1CDB">
      <w:pPr>
        <w:pStyle w:val="a3"/>
        <w:suppressAutoHyphens w:val="0"/>
        <w:spacing w:before="100" w:beforeAutospacing="1" w:after="100" w:afterAutospacing="1"/>
        <w:jc w:val="center"/>
        <w:rPr>
          <w:b/>
          <w:kern w:val="0"/>
        </w:rPr>
      </w:pPr>
      <w:r>
        <w:rPr>
          <w:b/>
          <w:kern w:val="0"/>
        </w:rPr>
        <w:t>Сведения об условиях охраны здоровья обучающихся</w:t>
      </w:r>
    </w:p>
    <w:p w:rsidR="00CA1CDB" w:rsidRDefault="00CA1CDB" w:rsidP="00CA1CDB">
      <w:pPr>
        <w:pStyle w:val="a3"/>
        <w:suppressAutoHyphens w:val="0"/>
        <w:spacing w:before="100" w:beforeAutospacing="1" w:after="100" w:afterAutospacing="1"/>
        <w:jc w:val="both"/>
        <w:rPr>
          <w:color w:val="000000" w:themeColor="text1"/>
          <w:kern w:val="0"/>
        </w:rPr>
      </w:pPr>
      <w:r>
        <w:rPr>
          <w:color w:val="000000" w:themeColor="text1"/>
          <w:kern w:val="0"/>
        </w:rPr>
        <w:t xml:space="preserve">В ДОУ созданы все необходимые условия для охраны и укрепления здоровья детей. Имеется физкультурный зал со спортивным оборудованием, позволяющим реализовать двигательную активность, а также </w:t>
      </w:r>
      <w:proofErr w:type="gramStart"/>
      <w:r>
        <w:rPr>
          <w:color w:val="000000" w:themeColor="text1"/>
          <w:kern w:val="0"/>
        </w:rPr>
        <w:t>являющиеся</w:t>
      </w:r>
      <w:proofErr w:type="gramEnd"/>
      <w:r>
        <w:rPr>
          <w:color w:val="000000" w:themeColor="text1"/>
          <w:kern w:val="0"/>
        </w:rPr>
        <w:t xml:space="preserve"> хорошим дополнением к традиционной физкультуре, делая процесс каждодневных занятий гимнастикой, бегом и другими видами более эмоциональнее и разнообразнее. Также на всех прогулочных участках установлены спортивно-игровые конструкции, имеется спортивная площадка, </w:t>
      </w:r>
      <w:proofErr w:type="gramStart"/>
      <w:r>
        <w:rPr>
          <w:color w:val="000000" w:themeColor="text1"/>
          <w:kern w:val="0"/>
        </w:rPr>
        <w:t>который</w:t>
      </w:r>
      <w:proofErr w:type="gramEnd"/>
      <w:r>
        <w:rPr>
          <w:color w:val="000000" w:themeColor="text1"/>
          <w:kern w:val="0"/>
        </w:rPr>
        <w:t xml:space="preserve"> также активно используется для проведения различных мероприятий и физкультурных занятий в любое время года. </w:t>
      </w:r>
    </w:p>
    <w:p w:rsidR="00CA1CDB" w:rsidRDefault="00CA1CDB" w:rsidP="00CA1CDB">
      <w:pPr>
        <w:pStyle w:val="a3"/>
        <w:suppressAutoHyphens w:val="0"/>
        <w:spacing w:before="100" w:beforeAutospacing="1" w:after="100" w:afterAutospacing="1"/>
        <w:jc w:val="both"/>
        <w:rPr>
          <w:color w:val="000000" w:themeColor="text1"/>
          <w:kern w:val="0"/>
        </w:rPr>
      </w:pPr>
      <w:r>
        <w:rPr>
          <w:color w:val="000000" w:themeColor="text1"/>
          <w:kern w:val="0"/>
        </w:rPr>
        <w:t xml:space="preserve">Основная задача охраны здоровья - снижение заболеваемости у детей, приучение растущего организма к способности переносить перепады температуры в окружающей среде. С целью снижения заболеваемости проводятся профилактические мероприятия: </w:t>
      </w:r>
      <w:proofErr w:type="spellStart"/>
      <w:r>
        <w:rPr>
          <w:color w:val="000000" w:themeColor="text1"/>
          <w:kern w:val="0"/>
        </w:rPr>
        <w:t>кварцевание</w:t>
      </w:r>
      <w:proofErr w:type="spellEnd"/>
      <w:r>
        <w:rPr>
          <w:color w:val="000000" w:themeColor="text1"/>
          <w:kern w:val="0"/>
        </w:rPr>
        <w:t xml:space="preserve"> групп в холодное время года, щадящее закаливание, ежедневная утренняя гимнастика, физкультурные занятия, а также большое внимание уделяется соблюдению воздушного режима в группах, организации прогулок на свежем воздухе, поддержанию температурного режима.</w:t>
      </w:r>
    </w:p>
    <w:p w:rsidR="00CA1CDB" w:rsidRDefault="00CA1CDB" w:rsidP="00CA1CD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Кроме того, большое внимание уделяется организации адаптационного периода для детей, вновь поступивших в ДОУ. Разработан комплекс мероприятий по снижению срока привыкания детей к ДОУ, такие как: </w:t>
      </w:r>
    </w:p>
    <w:p w:rsidR="00CA1CDB" w:rsidRDefault="00CA1CDB" w:rsidP="00CA1C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анкетирование родителей на тему "Готовность ребенка к поступлению в детский сад";</w:t>
      </w:r>
    </w:p>
    <w:p w:rsidR="00CA1CDB" w:rsidRDefault="00CA1CDB" w:rsidP="00CA1C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пребывание ребенком небольшого отрезка времени в детском саду вместе с мамой (бабушкой);</w:t>
      </w:r>
    </w:p>
    <w:p w:rsidR="00CA1CDB" w:rsidRDefault="00CA1CDB" w:rsidP="00CA1C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изучение и учет особенностей его поведения дома и привычек;</w:t>
      </w:r>
    </w:p>
    <w:p w:rsidR="00CA1CDB" w:rsidRDefault="00CA1CDB" w:rsidP="00CA1C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показ ребенку фотографий родителей;</w:t>
      </w:r>
    </w:p>
    <w:p w:rsidR="00CA1CDB" w:rsidRDefault="00CA1CDB" w:rsidP="00CA1C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щадящий режим.</w:t>
      </w:r>
    </w:p>
    <w:p w:rsidR="00CA1CDB" w:rsidRDefault="00CA1CDB" w:rsidP="00CA1CD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На ребенка заводится адаптационный лист, в котором фиксируются все виды деятельности ребенка, его эмоциональное состояние, навыки взаимоотношений, речь, определяется группа адаптации при поступлении в ДОУ.</w:t>
      </w:r>
    </w:p>
    <w:p w:rsidR="00CA1CDB" w:rsidRDefault="00CA1CDB" w:rsidP="00CA1CDB">
      <w:pPr>
        <w:spacing w:line="360" w:lineRule="auto"/>
        <w:ind w:firstLine="36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1.Медицинское обслуживание</w:t>
      </w:r>
    </w:p>
    <w:p w:rsidR="00CA1CDB" w:rsidRDefault="00CA1CDB" w:rsidP="00CA1CDB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Медицинское обслуживание осуществляется  специалистами 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ГБУЗ «Детская поликлиника № 2».</w:t>
      </w:r>
    </w:p>
    <w:p w:rsidR="00CA1CDB" w:rsidRDefault="00CA1CDB" w:rsidP="00CA1CDB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2. Охрана и укрепление здоровья детей.</w:t>
      </w:r>
    </w:p>
    <w:p w:rsidR="00CA1CDB" w:rsidRDefault="00CA1CDB" w:rsidP="00CA1CDB">
      <w:pPr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Укрепление здоровья детей и создание необходимых условий для их физического развития, внедрения в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воспитательно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-образовательный процесс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компонентов, направленных на снижение заболеваемости детей.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CA1CDB" w:rsidRDefault="00CA1CDB" w:rsidP="00CA1CDB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A1CDB" w:rsidRDefault="00CA1CDB" w:rsidP="00CA1CDB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Основные направления деятельности Учреждения по сохранению и укреплению здоровья воспитанников и обучающихся:</w:t>
      </w:r>
    </w:p>
    <w:p w:rsidR="00CA1CDB" w:rsidRDefault="00CA1CDB" w:rsidP="00CA1CD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Контроль медицинского обслуживания детей. </w:t>
      </w:r>
    </w:p>
    <w:p w:rsidR="00CA1CDB" w:rsidRDefault="00CA1CDB" w:rsidP="00CA1CD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Контроль проведения углубленных осмотров детей, профилактических и оздоровительных мероприятий.</w:t>
      </w:r>
    </w:p>
    <w:p w:rsidR="00CA1CDB" w:rsidRDefault="00CA1CDB" w:rsidP="00CA1CD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Контроль соблюдения санитарно-гигиенических условий, регламента учебных занятий, режима дня.</w:t>
      </w:r>
    </w:p>
    <w:p w:rsidR="00CA1CDB" w:rsidRDefault="00CA1CDB" w:rsidP="00CA1CD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Организация и обеспечение полноценного питания воспитанников и обучающихся.</w:t>
      </w:r>
    </w:p>
    <w:p w:rsidR="00CA1CDB" w:rsidRDefault="00CA1CDB" w:rsidP="00CA1CD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Совершенствование физического воспитания детей.</w:t>
      </w:r>
    </w:p>
    <w:p w:rsidR="00CA1CDB" w:rsidRDefault="00CA1CDB" w:rsidP="00CA1CD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Динамический контроль здоровья каждого ребенка, проведение ранней коррекции отклонений в развитии.</w:t>
      </w:r>
    </w:p>
    <w:p w:rsidR="00CA1CDB" w:rsidRDefault="00CA1CDB" w:rsidP="00CA1CD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Консультирование педагогов и родителей по вопросам укрепления здоровья, социальной адаптации детей.</w:t>
      </w:r>
    </w:p>
    <w:p w:rsidR="00CA1CDB" w:rsidRDefault="00CA1CDB" w:rsidP="00CA1CDB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 Учреждении в течение года проводились оздоровительные мероприятия: занятия в бассейне, утренняя зарядка, занятия физкультурой на улице в теплое время года.</w:t>
      </w:r>
    </w:p>
    <w:p w:rsidR="00CA1CDB" w:rsidRDefault="00CA1CDB" w:rsidP="00CA1CDB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Для решения профилактической задачи используются гигиенические факторы, естественные силы природы, физические упражнения на свежем воздухе и т.д.</w:t>
      </w:r>
    </w:p>
    <w:p w:rsidR="00CA1CDB" w:rsidRDefault="00CA1CDB" w:rsidP="00CA1CDB">
      <w:pPr>
        <w:pStyle w:val="-11"/>
        <w:ind w:left="645"/>
        <w:jc w:val="center"/>
        <w:rPr>
          <w:b/>
          <w:color w:val="000000" w:themeColor="text1"/>
        </w:rPr>
      </w:pPr>
    </w:p>
    <w:p w:rsidR="00CA1CDB" w:rsidRDefault="00CA1CDB" w:rsidP="00CA1CDB">
      <w:pPr>
        <w:pStyle w:val="-11"/>
        <w:ind w:left="645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3. Работа по снижению заболеваемости.</w:t>
      </w:r>
    </w:p>
    <w:p w:rsidR="00CA1CDB" w:rsidRDefault="00CA1CDB" w:rsidP="00CA1CDB">
      <w:pPr>
        <w:pStyle w:val="-11"/>
        <w:ind w:left="0" w:firstLine="709"/>
        <w:jc w:val="both"/>
        <w:rPr>
          <w:color w:val="000000" w:themeColor="text1"/>
        </w:rPr>
      </w:pPr>
      <w:r>
        <w:rPr>
          <w:b/>
          <w:color w:val="000000" w:themeColor="text1"/>
        </w:rPr>
        <w:t>Профилактическая работа</w:t>
      </w:r>
      <w:r>
        <w:rPr>
          <w:color w:val="000000" w:themeColor="text1"/>
        </w:rPr>
        <w:t xml:space="preserve"> в детском саду проводилась с применением комплекса закаливающих мероприятий: </w:t>
      </w:r>
    </w:p>
    <w:p w:rsidR="00CA1CDB" w:rsidRDefault="00CA1CDB" w:rsidP="00CA1CD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мытье рук прохладной водой по локоть;</w:t>
      </w:r>
    </w:p>
    <w:p w:rsidR="00CA1CDB" w:rsidRDefault="00CA1CDB" w:rsidP="00CA1CD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двигательная активность на прогулке, длительность прогулки;</w:t>
      </w:r>
    </w:p>
    <w:p w:rsidR="00CA1CDB" w:rsidRDefault="00CA1CDB" w:rsidP="00CA1CD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дыхательная гимнастика;</w:t>
      </w:r>
    </w:p>
    <w:p w:rsidR="00CA1CDB" w:rsidRDefault="00CA1CDB" w:rsidP="00CA1CD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проветривание групп;</w:t>
      </w:r>
    </w:p>
    <w:p w:rsidR="00CA1CDB" w:rsidRDefault="00CA1CDB" w:rsidP="00CA1CD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кварцевание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групп;</w:t>
      </w:r>
    </w:p>
    <w:p w:rsidR="00CA1CDB" w:rsidRDefault="00CA1CDB" w:rsidP="00CA1CD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влажная уборка с применением дезинфицирующих средств.</w:t>
      </w:r>
    </w:p>
    <w:p w:rsidR="00CA1CDB" w:rsidRDefault="00CA1CDB" w:rsidP="00CA1CDB">
      <w:pPr>
        <w:pStyle w:val="-11"/>
        <w:ind w:left="0"/>
        <w:jc w:val="both"/>
        <w:rPr>
          <w:b/>
          <w:color w:val="000000" w:themeColor="text1"/>
        </w:rPr>
      </w:pPr>
    </w:p>
    <w:p w:rsidR="00CA1CDB" w:rsidRDefault="00CA1CDB" w:rsidP="00CA1CDB">
      <w:pPr>
        <w:pStyle w:val="-11"/>
        <w:ind w:left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4. Материально – техническая база.</w:t>
      </w:r>
    </w:p>
    <w:p w:rsidR="00CA1CDB" w:rsidRDefault="00CA1CDB" w:rsidP="00CA1CDB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Медицинский блок состоит из кабинета медицинской сестры, процедурного кабинета, изолятора. Лекарственными средствами укомплектованы полностью, пополнение осуществляется по мере необходимости.</w:t>
      </w:r>
    </w:p>
    <w:p w:rsidR="00305A73" w:rsidRDefault="00305A73">
      <w:bookmarkStart w:id="0" w:name="_GoBack"/>
      <w:bookmarkEnd w:id="0"/>
    </w:p>
    <w:sectPr w:rsidR="00305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5149E"/>
    <w:multiLevelType w:val="hybridMultilevel"/>
    <w:tmpl w:val="68DC4A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92B2F"/>
    <w:multiLevelType w:val="multilevel"/>
    <w:tmpl w:val="45183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5B1BC8"/>
    <w:multiLevelType w:val="hybridMultilevel"/>
    <w:tmpl w:val="DECE29F2"/>
    <w:lvl w:ilvl="0" w:tplc="8826B3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CDB"/>
    <w:rsid w:val="00305A73"/>
    <w:rsid w:val="00CA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CD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1CDB"/>
    <w:pPr>
      <w:suppressAutoHyphens/>
      <w:spacing w:before="280" w:after="280" w:line="240" w:lineRule="auto"/>
    </w:pPr>
    <w:rPr>
      <w:rFonts w:ascii="Times New Roman" w:hAnsi="Times New Roman"/>
      <w:kern w:val="2"/>
      <w:sz w:val="24"/>
      <w:szCs w:val="24"/>
    </w:rPr>
  </w:style>
  <w:style w:type="paragraph" w:customStyle="1" w:styleId="-11">
    <w:name w:val="Цветной список - Акцент 11"/>
    <w:basedOn w:val="a"/>
    <w:uiPriority w:val="99"/>
    <w:rsid w:val="00CA1CD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CD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1CDB"/>
    <w:pPr>
      <w:suppressAutoHyphens/>
      <w:spacing w:before="280" w:after="280" w:line="240" w:lineRule="auto"/>
    </w:pPr>
    <w:rPr>
      <w:rFonts w:ascii="Times New Roman" w:hAnsi="Times New Roman"/>
      <w:kern w:val="2"/>
      <w:sz w:val="24"/>
      <w:szCs w:val="24"/>
    </w:rPr>
  </w:style>
  <w:style w:type="paragraph" w:customStyle="1" w:styleId="-11">
    <w:name w:val="Цветной список - Акцент 11"/>
    <w:basedOn w:val="a"/>
    <w:uiPriority w:val="99"/>
    <w:rsid w:val="00CA1CD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7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3185</Characters>
  <Application>Microsoft Office Word</Application>
  <DocSecurity>0</DocSecurity>
  <Lines>26</Lines>
  <Paragraphs>7</Paragraphs>
  <ScaleCrop>false</ScaleCrop>
  <Company>Microsoft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2019-10-01T16:31:00Z</dcterms:created>
  <dcterms:modified xsi:type="dcterms:W3CDTF">2019-10-01T16:32:00Z</dcterms:modified>
</cp:coreProperties>
</file>